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C822C" w14:textId="183F1F1D" w:rsidR="00683C3C" w:rsidRDefault="00006C82" w:rsidP="00006C82">
      <w:pPr>
        <w:spacing w:line="480" w:lineRule="auto"/>
        <w:jc w:val="center"/>
        <w:rPr>
          <w:rFonts w:ascii="Cambria" w:eastAsia="Times New Roman" w:hAnsi="Cambria" w:cs="Times New Roman"/>
          <w:b/>
          <w:color w:val="222222"/>
        </w:rPr>
      </w:pPr>
      <w:r w:rsidRPr="00006C82">
        <w:rPr>
          <w:rFonts w:ascii="Cambria" w:eastAsia="Times New Roman" w:hAnsi="Cambria" w:cs="Times New Roman"/>
          <w:b/>
          <w:color w:val="222222"/>
        </w:rPr>
        <w:t xml:space="preserve">The Legacy Project: Chicago’s LGBT </w:t>
      </w:r>
      <w:r w:rsidRPr="00006C82">
        <w:rPr>
          <w:b/>
        </w:rPr>
        <w:t xml:space="preserve">Community </w:t>
      </w:r>
      <w:r w:rsidRPr="00006C82">
        <w:rPr>
          <w:rFonts w:ascii="Cambria" w:eastAsia="Times New Roman" w:hAnsi="Cambria" w:cs="Times New Roman"/>
          <w:b/>
          <w:color w:val="222222"/>
        </w:rPr>
        <w:t xml:space="preserve">Builds a Real and Virtual Space to Counter </w:t>
      </w:r>
      <w:r w:rsidRPr="00006C82">
        <w:rPr>
          <w:rFonts w:asciiTheme="majorBidi" w:hAnsiTheme="majorBidi" w:cstheme="majorBidi"/>
          <w:b/>
        </w:rPr>
        <w:t xml:space="preserve">Hetero-normativity </w:t>
      </w:r>
      <w:r w:rsidRPr="00006C82">
        <w:rPr>
          <w:rFonts w:ascii="Cambria" w:eastAsia="Times New Roman" w:hAnsi="Cambria" w:cs="Times New Roman"/>
          <w:b/>
          <w:color w:val="222222"/>
        </w:rPr>
        <w:t>and to Make History</w:t>
      </w:r>
    </w:p>
    <w:p w14:paraId="48995CCC" w14:textId="77777777" w:rsidR="00006C82" w:rsidRPr="00006C82" w:rsidRDefault="00006C82" w:rsidP="00006C82">
      <w:pPr>
        <w:spacing w:line="480" w:lineRule="auto"/>
        <w:jc w:val="center"/>
        <w:rPr>
          <w:rFonts w:ascii="Cambria" w:eastAsia="Times New Roman" w:hAnsi="Cambria" w:cs="Times New Roman"/>
          <w:b/>
          <w:color w:val="222222"/>
        </w:rPr>
      </w:pPr>
    </w:p>
    <w:p w14:paraId="742AB184" w14:textId="765377CC"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color w:val="1A1A1A"/>
        </w:rPr>
        <w:t>This paper introduces and examines</w:t>
      </w:r>
      <w:r w:rsidRPr="00296631">
        <w:rPr>
          <w:rFonts w:ascii="Times New Roman" w:eastAsia="Times New Roman" w:hAnsi="Times New Roman" w:cs="Times New Roman"/>
        </w:rPr>
        <w:t xml:space="preserve"> The Legacy Project (TLP), </w:t>
      </w:r>
      <w:r w:rsidRPr="00296631">
        <w:rPr>
          <w:rFonts w:ascii="Times New Roman" w:eastAsia="Times New Roman" w:hAnsi="Times New Roman" w:cs="Times New Roman"/>
          <w:color w:val="1A1A1A"/>
        </w:rPr>
        <w:t xml:space="preserve">a community-based, multicultural, educational resource that transforms the commercial heart of Chicago’s </w:t>
      </w:r>
      <w:r w:rsidR="0035648E" w:rsidRPr="00296631">
        <w:rPr>
          <w:rFonts w:ascii="Times New Roman" w:eastAsia="Times New Roman" w:hAnsi="Times New Roman" w:cs="Times New Roman"/>
          <w:color w:val="1A1A1A"/>
        </w:rPr>
        <w:t>Lesbian, Gay, Bisexual and Transgender (</w:t>
      </w:r>
      <w:r w:rsidRPr="00296631">
        <w:rPr>
          <w:rFonts w:ascii="Times New Roman" w:eastAsia="Times New Roman" w:hAnsi="Times New Roman" w:cs="Times New Roman"/>
          <w:color w:val="1A1A1A"/>
        </w:rPr>
        <w:t>LGBT</w:t>
      </w:r>
      <w:r w:rsidR="0035648E" w:rsidRPr="00296631">
        <w:rPr>
          <w:rFonts w:ascii="Times New Roman" w:eastAsia="Times New Roman" w:hAnsi="Times New Roman" w:cs="Times New Roman"/>
          <w:color w:val="1A1A1A"/>
        </w:rPr>
        <w:t>)</w:t>
      </w:r>
      <w:r w:rsidRPr="00296631">
        <w:rPr>
          <w:rFonts w:ascii="Times New Roman" w:eastAsia="Times New Roman" w:hAnsi="Times New Roman" w:cs="Times New Roman"/>
          <w:color w:val="1A1A1A"/>
        </w:rPr>
        <w:t xml:space="preserve"> community into a physical and virtual space commemorating e</w:t>
      </w:r>
      <w:r w:rsidRPr="00296631">
        <w:rPr>
          <w:rFonts w:ascii="Times New Roman" w:eastAsia="Times New Roman" w:hAnsi="Times New Roman" w:cs="Times New Roman"/>
        </w:rPr>
        <w:t xml:space="preserve">thnically and racially diverse </w:t>
      </w:r>
      <w:r w:rsidRPr="00296631">
        <w:rPr>
          <w:rFonts w:ascii="Times New Roman" w:eastAsia="Times New Roman" w:hAnsi="Times New Roman" w:cs="Times New Roman"/>
          <w:color w:val="1A1A1A"/>
        </w:rPr>
        <w:t>LGBT historical figures.</w:t>
      </w:r>
      <w:r w:rsidRPr="00296631">
        <w:rPr>
          <w:rFonts w:ascii="Times New Roman" w:eastAsia="Times New Roman" w:hAnsi="Times New Roman" w:cs="Times New Roman"/>
        </w:rPr>
        <w:t xml:space="preserve"> The duality represented by physical and virtual TLP components is key to understanding the origin, cur</w:t>
      </w:r>
      <w:r w:rsidR="00290F2D">
        <w:rPr>
          <w:rFonts w:ascii="Times New Roman" w:eastAsia="Times New Roman" w:hAnsi="Times New Roman" w:cs="Times New Roman"/>
        </w:rPr>
        <w:t>rent configuration and the long-</w:t>
      </w:r>
      <w:r w:rsidRPr="00296631">
        <w:rPr>
          <w:rFonts w:ascii="Times New Roman" w:eastAsia="Times New Roman" w:hAnsi="Times New Roman" w:cs="Times New Roman"/>
        </w:rPr>
        <w:t>term goals of TLP. This paper begins with a brief description of these components and their basic relationship to one another. Then there is a short history of TLP, followed by a description of groups who use</w:t>
      </w:r>
      <w:r w:rsidR="0035648E" w:rsidRPr="00296631">
        <w:rPr>
          <w:rFonts w:ascii="Times New Roman" w:eastAsia="Times New Roman" w:hAnsi="Times New Roman" w:cs="Times New Roman"/>
        </w:rPr>
        <w:t>d</w:t>
      </w:r>
      <w:r w:rsidRPr="00296631">
        <w:rPr>
          <w:rFonts w:ascii="Times New Roman" w:eastAsia="Times New Roman" w:hAnsi="Times New Roman" w:cs="Times New Roman"/>
        </w:rPr>
        <w:t xml:space="preserve"> TLP through structured visits. These visits have changed over time</w:t>
      </w:r>
      <w:r w:rsidR="0071397A">
        <w:rPr>
          <w:rFonts w:ascii="Times New Roman" w:eastAsia="Times New Roman" w:hAnsi="Times New Roman" w:cs="Times New Roman"/>
        </w:rPr>
        <w:t>,</w:t>
      </w:r>
      <w:r w:rsidRPr="00296631">
        <w:rPr>
          <w:rFonts w:ascii="Times New Roman" w:eastAsia="Times New Roman" w:hAnsi="Times New Roman" w:cs="Times New Roman"/>
        </w:rPr>
        <w:t xml:space="preserve"> as has the way data is collected about the participants. Ultimately this paper builds to an examination of this data and the way it is collected to see how TLP might grow and develop thro</w:t>
      </w:r>
      <w:r w:rsidR="0071397A">
        <w:rPr>
          <w:rFonts w:ascii="Times New Roman" w:eastAsia="Times New Roman" w:hAnsi="Times New Roman" w:cs="Times New Roman"/>
        </w:rPr>
        <w:t xml:space="preserve">ugh the use of exit surveys. </w:t>
      </w:r>
    </w:p>
    <w:p w14:paraId="24E9057F" w14:textId="56C4CB12"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Data from </w:t>
      </w:r>
      <w:r w:rsidR="00627EAF">
        <w:rPr>
          <w:rFonts w:ascii="Times New Roman" w:eastAsia="Times New Roman" w:hAnsi="Times New Roman" w:cs="Times New Roman"/>
        </w:rPr>
        <w:t>four</w:t>
      </w:r>
      <w:r w:rsidRPr="00296631">
        <w:rPr>
          <w:rFonts w:ascii="Times New Roman" w:eastAsia="Times New Roman" w:hAnsi="Times New Roman" w:cs="Times New Roman"/>
        </w:rPr>
        <w:t xml:space="preserve"> distinct sets of L</w:t>
      </w:r>
      <w:r w:rsidR="00627EAF">
        <w:rPr>
          <w:rFonts w:ascii="Times New Roman" w:eastAsia="Times New Roman" w:hAnsi="Times New Roman" w:cs="Times New Roman"/>
        </w:rPr>
        <w:t xml:space="preserve">egacy </w:t>
      </w:r>
      <w:r w:rsidRPr="00296631">
        <w:rPr>
          <w:rFonts w:ascii="Times New Roman" w:eastAsia="Times New Roman" w:hAnsi="Times New Roman" w:cs="Times New Roman"/>
        </w:rPr>
        <w:t>P</w:t>
      </w:r>
      <w:r w:rsidR="00627EAF">
        <w:rPr>
          <w:rFonts w:ascii="Times New Roman" w:eastAsia="Times New Roman" w:hAnsi="Times New Roman" w:cs="Times New Roman"/>
        </w:rPr>
        <w:t xml:space="preserve">roject </w:t>
      </w:r>
      <w:r w:rsidRPr="00296631">
        <w:rPr>
          <w:rFonts w:ascii="Times New Roman" w:eastAsia="Times New Roman" w:hAnsi="Times New Roman" w:cs="Times New Roman"/>
        </w:rPr>
        <w:t>E</w:t>
      </w:r>
      <w:r w:rsidR="00627EAF">
        <w:rPr>
          <w:rFonts w:ascii="Times New Roman" w:eastAsia="Times New Roman" w:hAnsi="Times New Roman" w:cs="Times New Roman"/>
        </w:rPr>
        <w:t xml:space="preserve">ducation </w:t>
      </w:r>
      <w:r w:rsidRPr="00296631">
        <w:rPr>
          <w:rFonts w:ascii="Times New Roman" w:eastAsia="Times New Roman" w:hAnsi="Times New Roman" w:cs="Times New Roman"/>
        </w:rPr>
        <w:t>I</w:t>
      </w:r>
      <w:r w:rsidR="00627EAF">
        <w:rPr>
          <w:rFonts w:ascii="Times New Roman" w:eastAsia="Times New Roman" w:hAnsi="Times New Roman" w:cs="Times New Roman"/>
        </w:rPr>
        <w:t>nitiative (LPEI)</w:t>
      </w:r>
      <w:r w:rsidRPr="00296631">
        <w:rPr>
          <w:rFonts w:ascii="Times New Roman" w:eastAsia="Times New Roman" w:hAnsi="Times New Roman" w:cs="Times New Roman"/>
        </w:rPr>
        <w:t xml:space="preserve"> participants will be examined from the following populations:  two sets of early childhood college students, one high school gay/lesbian support group, and </w:t>
      </w:r>
      <w:r w:rsidR="00627EAF">
        <w:rPr>
          <w:rFonts w:ascii="Times New Roman" w:eastAsia="Times New Roman" w:hAnsi="Times New Roman" w:cs="Times New Roman"/>
        </w:rPr>
        <w:t>one</w:t>
      </w:r>
      <w:r w:rsidRPr="00296631">
        <w:rPr>
          <w:rFonts w:ascii="Times New Roman" w:eastAsia="Times New Roman" w:hAnsi="Times New Roman" w:cs="Times New Roman"/>
        </w:rPr>
        <w:t xml:space="preserve"> hi</w:t>
      </w:r>
      <w:r w:rsidR="00627EAF">
        <w:rPr>
          <w:rFonts w:ascii="Times New Roman" w:eastAsia="Times New Roman" w:hAnsi="Times New Roman" w:cs="Times New Roman"/>
        </w:rPr>
        <w:t>gh school gay straight alliance</w:t>
      </w:r>
      <w:r w:rsidRPr="00296631">
        <w:rPr>
          <w:rFonts w:ascii="Times New Roman" w:eastAsia="Times New Roman" w:hAnsi="Times New Roman" w:cs="Times New Roman"/>
        </w:rPr>
        <w:t xml:space="preserve">. </w:t>
      </w:r>
    </w:p>
    <w:p w14:paraId="3E89DFF7" w14:textId="77777777" w:rsidR="00006C82" w:rsidRDefault="00006C82" w:rsidP="00006C82">
      <w:pPr>
        <w:pStyle w:val="normal0"/>
        <w:spacing w:after="200" w:line="360" w:lineRule="auto"/>
        <w:rPr>
          <w:rFonts w:ascii="Times New Roman" w:eastAsia="Times New Roman" w:hAnsi="Times New Roman" w:cs="Times New Roman"/>
        </w:rPr>
      </w:pPr>
    </w:p>
    <w:p w14:paraId="1A84AC62" w14:textId="59B8B372" w:rsidR="00683C3C" w:rsidRPr="00006C82" w:rsidRDefault="00683C3C" w:rsidP="00006C82">
      <w:pPr>
        <w:pStyle w:val="normal0"/>
        <w:spacing w:after="200" w:line="360" w:lineRule="auto"/>
        <w:jc w:val="center"/>
        <w:rPr>
          <w:rFonts w:ascii="Times New Roman" w:hAnsi="Times New Roman"/>
          <w:b/>
        </w:rPr>
      </w:pPr>
      <w:r w:rsidRPr="00006C82">
        <w:rPr>
          <w:rFonts w:ascii="Times New Roman" w:eastAsia="Times New Roman" w:hAnsi="Times New Roman" w:cs="Times New Roman"/>
          <w:b/>
        </w:rPr>
        <w:t>The Legacy Project and its Components, The Legacy Walk</w:t>
      </w:r>
      <w:r w:rsidR="00006C82">
        <w:rPr>
          <w:rFonts w:ascii="Times New Roman" w:eastAsia="Times New Roman" w:hAnsi="Times New Roman" w:cs="Times New Roman"/>
          <w:b/>
        </w:rPr>
        <w:t xml:space="preserve"> (TLW)</w:t>
      </w:r>
      <w:r w:rsidRPr="00006C82">
        <w:rPr>
          <w:rFonts w:ascii="Times New Roman" w:eastAsia="Times New Roman" w:hAnsi="Times New Roman" w:cs="Times New Roman"/>
          <w:b/>
        </w:rPr>
        <w:t>, The Legacy Project Webpage, and The Legacy Project Education Initiative</w:t>
      </w:r>
      <w:r w:rsidR="00627EAF">
        <w:rPr>
          <w:rFonts w:ascii="Times New Roman" w:eastAsia="Times New Roman" w:hAnsi="Times New Roman" w:cs="Times New Roman"/>
          <w:b/>
        </w:rPr>
        <w:t xml:space="preserve"> (LPEI)</w:t>
      </w:r>
    </w:p>
    <w:p w14:paraId="6ED5FDDF" w14:textId="60173B23" w:rsidR="00683C3C" w:rsidRPr="00296631" w:rsidRDefault="0035648E" w:rsidP="00683C3C">
      <w:pPr>
        <w:pStyle w:val="normal0"/>
        <w:spacing w:after="200" w:line="360" w:lineRule="auto"/>
        <w:rPr>
          <w:rFonts w:ascii="Times New Roman" w:hAnsi="Times New Roman"/>
        </w:rPr>
      </w:pPr>
      <w:r w:rsidRPr="00296631">
        <w:rPr>
          <w:rFonts w:ascii="Times New Roman" w:eastAsia="Times New Roman" w:hAnsi="Times New Roman" w:cs="Times New Roman"/>
        </w:rPr>
        <w:t>At the heart of TLP is T</w:t>
      </w:r>
      <w:r w:rsidR="00683C3C" w:rsidRPr="00296631">
        <w:rPr>
          <w:rFonts w:ascii="Times New Roman" w:eastAsia="Times New Roman" w:hAnsi="Times New Roman" w:cs="Times New Roman"/>
        </w:rPr>
        <w:t>he Legacy Walk</w:t>
      </w:r>
      <w:r w:rsidRPr="00296631">
        <w:rPr>
          <w:rFonts w:ascii="Times New Roman" w:eastAsia="Times New Roman" w:hAnsi="Times New Roman" w:cs="Times New Roman"/>
        </w:rPr>
        <w:t xml:space="preserve"> (TLW)</w:t>
      </w:r>
      <w:r w:rsidR="00683C3C" w:rsidRPr="00296631">
        <w:rPr>
          <w:rFonts w:ascii="Times New Roman" w:eastAsia="Times New Roman" w:hAnsi="Times New Roman" w:cs="Times New Roman"/>
        </w:rPr>
        <w:t xml:space="preserve">, an outdoor installation presently comprised of biographies etched onto bronze plaques set on a series of pylons. The first set of plaques was dedicated on National Coming Out Day, October 11, 2012. These plaques contain biographies about important figures in history </w:t>
      </w:r>
      <w:r w:rsidR="0097050D" w:rsidRPr="00296631">
        <w:rPr>
          <w:rFonts w:ascii="Times New Roman" w:eastAsia="Times New Roman" w:hAnsi="Times New Roman" w:cs="Times New Roman"/>
        </w:rPr>
        <w:t>that</w:t>
      </w:r>
      <w:r w:rsidR="00683C3C" w:rsidRPr="00296631">
        <w:rPr>
          <w:rFonts w:ascii="Times New Roman" w:eastAsia="Times New Roman" w:hAnsi="Times New Roman" w:cs="Times New Roman"/>
        </w:rPr>
        <w:t xml:space="preserve"> can be seen as forerunners or members of contemporary LGBT communities. The actual plaques and pylons are on North Halsted Street in Chicago, Illinois though a virtual version of the </w:t>
      </w:r>
      <w:r w:rsidR="00683C3C" w:rsidRPr="00296631">
        <w:rPr>
          <w:rFonts w:ascii="Times New Roman" w:eastAsia="Times New Roman" w:hAnsi="Times New Roman" w:cs="Times New Roman"/>
        </w:rPr>
        <w:lastRenderedPageBreak/>
        <w:t>plaques can be seen at anytime on the website (</w:t>
      </w:r>
      <w:hyperlink r:id="rId8">
        <w:r w:rsidR="00683C3C" w:rsidRPr="00296631">
          <w:rPr>
            <w:rFonts w:ascii="Times New Roman" w:eastAsia="Times New Roman" w:hAnsi="Times New Roman" w:cs="Times New Roman"/>
            <w:color w:val="0000FF"/>
            <w:u w:val="single"/>
          </w:rPr>
          <w:t>http://www.legacyprojectchicago.org/</w:t>
        </w:r>
      </w:hyperlink>
      <w:r w:rsidR="00683C3C" w:rsidRPr="00296631">
        <w:rPr>
          <w:rFonts w:ascii="Times New Roman" w:eastAsia="Times New Roman" w:hAnsi="Times New Roman" w:cs="Times New Roman"/>
        </w:rPr>
        <w:t xml:space="preserve">), an important point that will be elaborated on in this section. </w:t>
      </w:r>
    </w:p>
    <w:p w14:paraId="22793EC9" w14:textId="6B631B3D"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Originally, the pylons were part of a streetscape renovation meant to mark and honor this commercial strip as the center of Chicago’s LGBT community</w:t>
      </w:r>
      <w:r w:rsidR="00E8697A">
        <w:rPr>
          <w:rFonts w:ascii="Times New Roman" w:eastAsia="Times New Roman" w:hAnsi="Times New Roman" w:cs="Times New Roman"/>
        </w:rPr>
        <w:t xml:space="preserve"> (Baldas</w:t>
      </w:r>
      <w:r w:rsidR="008E7B2A">
        <w:rPr>
          <w:rFonts w:ascii="Times New Roman" w:eastAsia="Times New Roman" w:hAnsi="Times New Roman" w:cs="Times New Roman"/>
        </w:rPr>
        <w:t>, 1997</w:t>
      </w:r>
      <w:r w:rsidR="00E8697A">
        <w:rPr>
          <w:rFonts w:ascii="Times New Roman" w:eastAsia="Times New Roman" w:hAnsi="Times New Roman" w:cs="Times New Roman"/>
        </w:rPr>
        <w:t>)</w:t>
      </w:r>
      <w:r w:rsidRPr="00296631">
        <w:rPr>
          <w:rFonts w:ascii="Times New Roman" w:eastAsia="Times New Roman" w:hAnsi="Times New Roman" w:cs="Times New Roman"/>
        </w:rPr>
        <w:t xml:space="preserve">. TLW reconfigures these largely symbolic pillars (symbolic of an LGBT community) into a series of totemic monuments honoring notable LGBT figures in a space known primarily for LGBT nightlife, and to a lesser extent, LGBT shopping. As a result a commercial space with symbolic meaning gains a new civic purpose. Significantly, the symbolic nature of this street as the center of Chicago’s LGBT community attracted </w:t>
      </w:r>
      <w:r w:rsidR="0035648E" w:rsidRPr="00296631">
        <w:rPr>
          <w:rFonts w:ascii="Times New Roman" w:eastAsia="Times New Roman" w:hAnsi="Times New Roman" w:cs="Times New Roman"/>
        </w:rPr>
        <w:t xml:space="preserve">a diverse group of </w:t>
      </w:r>
      <w:r w:rsidRPr="00296631">
        <w:rPr>
          <w:rFonts w:ascii="Times New Roman" w:eastAsia="Times New Roman" w:hAnsi="Times New Roman" w:cs="Times New Roman"/>
        </w:rPr>
        <w:t>young people with limited economic resources even before the inception of the streetscape</w:t>
      </w:r>
      <w:r w:rsidR="008E7B2A">
        <w:rPr>
          <w:rFonts w:ascii="Times New Roman" w:eastAsia="Times New Roman" w:hAnsi="Times New Roman" w:cs="Times New Roman"/>
        </w:rPr>
        <w:t xml:space="preserve"> (</w:t>
      </w:r>
      <w:r w:rsidR="008E7B2A" w:rsidRPr="003065B9">
        <w:rPr>
          <w:rFonts w:ascii="Times New Roman" w:hAnsi="Times New Roman"/>
          <w:bCs/>
        </w:rPr>
        <w:t>Elliott</w:t>
      </w:r>
      <w:r w:rsidR="008E7B2A">
        <w:rPr>
          <w:rFonts w:ascii="Times New Roman" w:hAnsi="Times New Roman"/>
          <w:bCs/>
        </w:rPr>
        <w:t>, 2011)</w:t>
      </w:r>
      <w:r w:rsidRPr="00296631">
        <w:rPr>
          <w:rFonts w:ascii="Times New Roman" w:eastAsia="Times New Roman" w:hAnsi="Times New Roman" w:cs="Times New Roman"/>
        </w:rPr>
        <w:t xml:space="preserve">. TLW’s creation of a physical resource on this street could potentially serve these youth as an affirmation of this place for a racially and ethnically diverse LGBT community. This is especially important, as anyone under 21 is generally not allowed into most nightlife venues across the entire geographic region. </w:t>
      </w:r>
    </w:p>
    <w:p w14:paraId="206A78B7" w14:textId="57E93E00" w:rsidR="00683C3C" w:rsidRPr="00296631" w:rsidRDefault="00683C3C" w:rsidP="00683C3C">
      <w:pPr>
        <w:pStyle w:val="normal0"/>
        <w:spacing w:after="200" w:line="360" w:lineRule="auto"/>
        <w:rPr>
          <w:rFonts w:ascii="Times New Roman" w:eastAsia="Times New Roman" w:hAnsi="Times New Roman" w:cs="Times New Roman"/>
        </w:rPr>
      </w:pPr>
      <w:r w:rsidRPr="00296631">
        <w:rPr>
          <w:rFonts w:ascii="Times New Roman" w:eastAsia="Times New Roman" w:hAnsi="Times New Roman" w:cs="Times New Roman"/>
        </w:rPr>
        <w:t xml:space="preserve">Today, the Center on Halsted (COH), the LGBT community center for Chicago, hosts programs for these youth </w:t>
      </w:r>
      <w:r w:rsidR="008E7B2A">
        <w:rPr>
          <w:rFonts w:ascii="Times New Roman" w:eastAsia="Times New Roman" w:hAnsi="Times New Roman" w:cs="Times New Roman"/>
        </w:rPr>
        <w:t xml:space="preserve">(Center on Halsted, n.d.) </w:t>
      </w:r>
      <w:r w:rsidRPr="00296631">
        <w:rPr>
          <w:rFonts w:ascii="Times New Roman" w:eastAsia="Times New Roman" w:hAnsi="Times New Roman" w:cs="Times New Roman"/>
        </w:rPr>
        <w:t xml:space="preserve">and in fact, small groups of these youth can be seen at the center socializing </w:t>
      </w:r>
      <w:r w:rsidR="0035648E" w:rsidRPr="00296631">
        <w:rPr>
          <w:rFonts w:ascii="Times New Roman" w:eastAsia="Times New Roman" w:hAnsi="Times New Roman" w:cs="Times New Roman"/>
        </w:rPr>
        <w:t xml:space="preserve">or just ‘hanging out’ </w:t>
      </w:r>
      <w:r w:rsidRPr="00296631">
        <w:rPr>
          <w:rFonts w:ascii="Times New Roman" w:eastAsia="Times New Roman" w:hAnsi="Times New Roman" w:cs="Times New Roman"/>
        </w:rPr>
        <w:t>throughout most of the time the center is open. Some nearby residents, patrons visiting the street, and business owners, have viewed these youth as a ‘problem’ and as a result, this concern has been expressed to the local alderman, the elected neighborhood representative to the City of Chicago’s chief legislative body</w:t>
      </w:r>
      <w:r w:rsidR="00821FE4">
        <w:rPr>
          <w:rFonts w:ascii="Times New Roman" w:eastAsia="Times New Roman" w:hAnsi="Times New Roman" w:cs="Times New Roman"/>
        </w:rPr>
        <w:t xml:space="preserve"> (Elliott, 2011)</w:t>
      </w:r>
      <w:r w:rsidRPr="00296631">
        <w:rPr>
          <w:rFonts w:ascii="Times New Roman" w:eastAsia="Times New Roman" w:hAnsi="Times New Roman" w:cs="Times New Roman"/>
        </w:rPr>
        <w:t>. Conversely some others, including notably COH professionals, recognize these youth as part of the LGBT community</w:t>
      </w:r>
      <w:r w:rsidR="00021A9F">
        <w:rPr>
          <w:rFonts w:ascii="Times New Roman" w:eastAsia="Times New Roman" w:hAnsi="Times New Roman" w:cs="Times New Roman"/>
        </w:rPr>
        <w:t xml:space="preserve"> as can be recognized by the services they offer these youth</w:t>
      </w:r>
      <w:r w:rsidRPr="00296631">
        <w:rPr>
          <w:rFonts w:ascii="Times New Roman" w:eastAsia="Times New Roman" w:hAnsi="Times New Roman" w:cs="Times New Roman"/>
        </w:rPr>
        <w:t>. As we write this paper, TLP organizers and COH employees are investigating ways to utilize TLP resources for these youth and even seniors who use COH. In fact, this paper is a tool for determining how to expand the reach of TLP for the benefit of different groups in Chicago’s LGBT community.</w:t>
      </w:r>
    </w:p>
    <w:p w14:paraId="2FA5DA33" w14:textId="3A16B2AD"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While TLW represents the original focus of TLP and was in fact the original goal behind the founders’ efforts</w:t>
      </w:r>
      <w:r w:rsidR="0001438D">
        <w:rPr>
          <w:rFonts w:ascii="Times New Roman" w:eastAsia="Times New Roman" w:hAnsi="Times New Roman" w:cs="Times New Roman"/>
        </w:rPr>
        <w:t xml:space="preserve"> (The Legacy Project, </w:t>
      </w:r>
      <w:r w:rsidR="00821FE4">
        <w:rPr>
          <w:rFonts w:ascii="Times New Roman" w:eastAsia="Times New Roman" w:hAnsi="Times New Roman" w:cs="Times New Roman"/>
        </w:rPr>
        <w:t>“</w:t>
      </w:r>
      <w:r w:rsidR="00821FE4">
        <w:rPr>
          <w:rFonts w:ascii="Times New Roman" w:hAnsi="Times New Roman"/>
        </w:rPr>
        <w:t>History</w:t>
      </w:r>
      <w:r w:rsidR="00821FE4">
        <w:rPr>
          <w:rFonts w:ascii="Times New Roman" w:eastAsia="Times New Roman" w:hAnsi="Times New Roman" w:cs="Times New Roman"/>
        </w:rPr>
        <w:t xml:space="preserve">,” </w:t>
      </w:r>
      <w:r w:rsidR="0001438D">
        <w:rPr>
          <w:rFonts w:ascii="Times New Roman" w:eastAsia="Times New Roman" w:hAnsi="Times New Roman" w:cs="Times New Roman"/>
        </w:rPr>
        <w:t>2010)</w:t>
      </w:r>
      <w:r w:rsidRPr="00296631">
        <w:rPr>
          <w:rFonts w:ascii="Times New Roman" w:eastAsia="Times New Roman" w:hAnsi="Times New Roman" w:cs="Times New Roman"/>
        </w:rPr>
        <w:t xml:space="preserve">, TLW’s development was from the start, organically tied to the online components of TLP. In fact, before TWL could become a reality, a website had to be developed as a central resource for those who wanted to understand and participate in the development of TLW. </w:t>
      </w:r>
      <w:r w:rsidRPr="00296631">
        <w:rPr>
          <w:rFonts w:ascii="Times New Roman" w:eastAsia="Arial" w:hAnsi="Times New Roman" w:cs="Arial"/>
          <w:color w:val="222222"/>
          <w:highlight w:val="white"/>
        </w:rPr>
        <w:t>From early 2009, biographies of possible TLW inductees were drafted for the website, which was only developed and built in August and Sept</w:t>
      </w:r>
      <w:r w:rsidR="0035648E" w:rsidRPr="00296631">
        <w:rPr>
          <w:rFonts w:ascii="Times New Roman" w:eastAsia="Arial" w:hAnsi="Times New Roman" w:cs="Arial"/>
          <w:color w:val="222222"/>
          <w:highlight w:val="white"/>
        </w:rPr>
        <w:t>ember</w:t>
      </w:r>
      <w:r w:rsidRPr="00296631">
        <w:rPr>
          <w:rFonts w:ascii="Times New Roman" w:eastAsia="Arial" w:hAnsi="Times New Roman" w:cs="Arial"/>
          <w:color w:val="222222"/>
          <w:highlight w:val="white"/>
        </w:rPr>
        <w:t xml:space="preserve"> of</w:t>
      </w:r>
      <w:r w:rsidR="0035648E" w:rsidRPr="00296631">
        <w:rPr>
          <w:rFonts w:ascii="Times New Roman" w:eastAsia="Arial" w:hAnsi="Times New Roman" w:cs="Arial"/>
          <w:color w:val="222222"/>
          <w:highlight w:val="white"/>
        </w:rPr>
        <w:t xml:space="preserve"> 2010.  The TLP website official l</w:t>
      </w:r>
      <w:r w:rsidRPr="00296631">
        <w:rPr>
          <w:rFonts w:ascii="Times New Roman" w:eastAsia="Arial" w:hAnsi="Times New Roman" w:cs="Arial"/>
          <w:color w:val="222222"/>
          <w:highlight w:val="white"/>
        </w:rPr>
        <w:t xml:space="preserve">aunch was </w:t>
      </w:r>
      <w:r w:rsidR="0035648E" w:rsidRPr="00296631">
        <w:rPr>
          <w:rFonts w:ascii="Times New Roman" w:eastAsia="Arial" w:hAnsi="Times New Roman" w:cs="Arial"/>
          <w:color w:val="222222"/>
          <w:highlight w:val="white"/>
        </w:rPr>
        <w:t xml:space="preserve">held </w:t>
      </w:r>
      <w:r w:rsidRPr="00296631">
        <w:rPr>
          <w:rFonts w:ascii="Times New Roman" w:eastAsia="Arial" w:hAnsi="Times New Roman" w:cs="Arial"/>
          <w:color w:val="222222"/>
          <w:highlight w:val="white"/>
        </w:rPr>
        <w:t>in the first w</w:t>
      </w:r>
      <w:r w:rsidR="0035648E" w:rsidRPr="00296631">
        <w:rPr>
          <w:rFonts w:ascii="Times New Roman" w:eastAsia="Arial" w:hAnsi="Times New Roman" w:cs="Arial"/>
          <w:color w:val="222222"/>
          <w:highlight w:val="white"/>
        </w:rPr>
        <w:t xml:space="preserve">eek of October 2010 that </w:t>
      </w:r>
      <w:r w:rsidRPr="00296631">
        <w:rPr>
          <w:rFonts w:ascii="Times New Roman" w:eastAsia="Arial" w:hAnsi="Times New Roman" w:cs="Arial"/>
          <w:color w:val="222222"/>
          <w:highlight w:val="white"/>
        </w:rPr>
        <w:t xml:space="preserve">is 10-10-10, </w:t>
      </w:r>
      <w:r w:rsidR="0035648E" w:rsidRPr="00296631">
        <w:rPr>
          <w:rFonts w:ascii="Times New Roman" w:eastAsia="Arial" w:hAnsi="Times New Roman" w:cs="Arial"/>
          <w:color w:val="222222"/>
          <w:highlight w:val="white"/>
        </w:rPr>
        <w:t xml:space="preserve">one day before </w:t>
      </w:r>
      <w:r w:rsidRPr="00296631">
        <w:rPr>
          <w:rFonts w:ascii="Times New Roman" w:eastAsia="Arial" w:hAnsi="Times New Roman" w:cs="Arial"/>
          <w:color w:val="222222"/>
          <w:highlight w:val="white"/>
        </w:rPr>
        <w:t>National Coming Out Day in the US, a launch</w:t>
      </w:r>
      <w:r w:rsidRPr="00296631">
        <w:rPr>
          <w:rFonts w:ascii="Times New Roman" w:eastAsia="Times New Roman" w:hAnsi="Times New Roman" w:cs="Times New Roman"/>
          <w:color w:val="1A1A1A"/>
        </w:rPr>
        <w:t xml:space="preserve"> that </w:t>
      </w:r>
      <w:r w:rsidR="0035648E" w:rsidRPr="00296631">
        <w:rPr>
          <w:rFonts w:ascii="Times New Roman" w:eastAsia="Times New Roman" w:hAnsi="Times New Roman" w:cs="Times New Roman"/>
          <w:color w:val="1A1A1A"/>
        </w:rPr>
        <w:t xml:space="preserve">also </w:t>
      </w:r>
      <w:r w:rsidRPr="00296631">
        <w:rPr>
          <w:rFonts w:ascii="Times New Roman" w:eastAsia="Times New Roman" w:hAnsi="Times New Roman" w:cs="Times New Roman"/>
          <w:color w:val="1A1A1A"/>
        </w:rPr>
        <w:t>preceded</w:t>
      </w:r>
      <w:r w:rsidRPr="00296631">
        <w:rPr>
          <w:rFonts w:ascii="Times New Roman" w:eastAsia="Times New Roman" w:hAnsi="Times New Roman" w:cs="Times New Roman"/>
        </w:rPr>
        <w:t xml:space="preserve"> TLW by </w:t>
      </w:r>
      <w:r w:rsidR="0035648E" w:rsidRPr="00296631">
        <w:rPr>
          <w:rFonts w:ascii="Times New Roman" w:eastAsia="Times New Roman" w:hAnsi="Times New Roman" w:cs="Times New Roman"/>
        </w:rPr>
        <w:t>two</w:t>
      </w:r>
      <w:r w:rsidRPr="00296631">
        <w:rPr>
          <w:rFonts w:ascii="Times New Roman" w:eastAsia="Times New Roman" w:hAnsi="Times New Roman" w:cs="Times New Roman"/>
        </w:rPr>
        <w:t xml:space="preserve"> full year</w:t>
      </w:r>
      <w:r w:rsidR="0035648E" w:rsidRPr="00296631">
        <w:rPr>
          <w:rFonts w:ascii="Times New Roman" w:eastAsia="Times New Roman" w:hAnsi="Times New Roman" w:cs="Times New Roman"/>
        </w:rPr>
        <w:t>s on October 11, 2012</w:t>
      </w:r>
      <w:r w:rsidRPr="00296631">
        <w:rPr>
          <w:rFonts w:ascii="Times New Roman" w:eastAsia="Times New Roman" w:hAnsi="Times New Roman" w:cs="Times New Roman"/>
        </w:rPr>
        <w:t>. Of course organizational activities and a</w:t>
      </w:r>
      <w:r w:rsidR="0001438D">
        <w:rPr>
          <w:rFonts w:ascii="Times New Roman" w:eastAsia="Times New Roman" w:hAnsi="Times New Roman" w:cs="Times New Roman"/>
        </w:rPr>
        <w:t xml:space="preserve">n official </w:t>
      </w:r>
      <w:r w:rsidR="00021A9F">
        <w:rPr>
          <w:rFonts w:ascii="Times New Roman" w:eastAsia="Times New Roman" w:hAnsi="Times New Roman" w:cs="Times New Roman"/>
        </w:rPr>
        <w:t xml:space="preserve">Legacy Project </w:t>
      </w:r>
      <w:r w:rsidR="0001438D">
        <w:rPr>
          <w:rFonts w:ascii="Times New Roman" w:eastAsia="Times New Roman" w:hAnsi="Times New Roman" w:cs="Times New Roman"/>
        </w:rPr>
        <w:t>P</w:t>
      </w:r>
      <w:r w:rsidRPr="00296631">
        <w:rPr>
          <w:rFonts w:ascii="Times New Roman" w:eastAsia="Times New Roman" w:hAnsi="Times New Roman" w:cs="Times New Roman"/>
        </w:rPr>
        <w:t>rospectus</w:t>
      </w:r>
      <w:r w:rsidR="0001438D">
        <w:rPr>
          <w:rFonts w:ascii="Times New Roman" w:eastAsia="Times New Roman" w:hAnsi="Times New Roman" w:cs="Times New Roman"/>
        </w:rPr>
        <w:t xml:space="preserve"> (Salvo, 2010)</w:t>
      </w:r>
      <w:r w:rsidRPr="00296631">
        <w:rPr>
          <w:rFonts w:ascii="Times New Roman" w:eastAsia="Times New Roman" w:hAnsi="Times New Roman" w:cs="Times New Roman"/>
        </w:rPr>
        <w:t xml:space="preserve"> preceded even the website. This progression from organizing activities to a prospectus, then to a TLP website, and finally to TLW itself is a series of steps that illustrates a central aspect of TLP overall. Namely TLP is developing over time, and this growth is directly tied to community input an</w:t>
      </w:r>
      <w:r w:rsidR="0035648E" w:rsidRPr="00296631">
        <w:rPr>
          <w:rFonts w:ascii="Times New Roman" w:eastAsia="Times New Roman" w:hAnsi="Times New Roman" w:cs="Times New Roman"/>
        </w:rPr>
        <w:t>d interaction</w:t>
      </w:r>
      <w:r w:rsidR="0001438D">
        <w:rPr>
          <w:rFonts w:ascii="Times New Roman" w:eastAsia="Times New Roman" w:hAnsi="Times New Roman" w:cs="Times New Roman"/>
        </w:rPr>
        <w:t xml:space="preserve"> as outlined on the TLP webpage, </w:t>
      </w:r>
      <w:r w:rsidR="007862AF">
        <w:rPr>
          <w:rFonts w:ascii="Times New Roman" w:eastAsia="Times New Roman" w:hAnsi="Times New Roman" w:cs="Times New Roman"/>
        </w:rPr>
        <w:t>“</w:t>
      </w:r>
      <w:r w:rsidR="007862AF" w:rsidRPr="00906F89">
        <w:rPr>
          <w:rFonts w:ascii="Times New Roman" w:hAnsi="Times New Roman"/>
          <w:bCs/>
        </w:rPr>
        <w:t>N</w:t>
      </w:r>
      <w:r w:rsidR="007862AF">
        <w:rPr>
          <w:rFonts w:ascii="Times New Roman" w:hAnsi="Times New Roman"/>
          <w:bCs/>
        </w:rPr>
        <w:t>ominations, Candidate Selection and Induction” (2011)</w:t>
      </w:r>
      <w:r w:rsidR="0035648E" w:rsidRPr="00296631">
        <w:rPr>
          <w:rFonts w:ascii="Times New Roman" w:eastAsia="Times New Roman" w:hAnsi="Times New Roman" w:cs="Times New Roman"/>
        </w:rPr>
        <w:t>. Such growth is a central</w:t>
      </w:r>
      <w:r w:rsidRPr="00296631">
        <w:rPr>
          <w:rFonts w:ascii="Times New Roman" w:eastAsia="Times New Roman" w:hAnsi="Times New Roman" w:cs="Times New Roman"/>
        </w:rPr>
        <w:t xml:space="preserve"> aim of TLP and </w:t>
      </w:r>
      <w:r w:rsidR="0035648E" w:rsidRPr="00296631">
        <w:rPr>
          <w:rFonts w:ascii="Times New Roman" w:eastAsia="Times New Roman" w:hAnsi="Times New Roman" w:cs="Times New Roman"/>
        </w:rPr>
        <w:t xml:space="preserve">also </w:t>
      </w:r>
      <w:r w:rsidRPr="00296631">
        <w:rPr>
          <w:rFonts w:ascii="Times New Roman" w:eastAsia="Times New Roman" w:hAnsi="Times New Roman" w:cs="Times New Roman"/>
        </w:rPr>
        <w:t xml:space="preserve">the rationale for collecting data from TLP visitors </w:t>
      </w:r>
      <w:r w:rsidR="0035648E" w:rsidRPr="00296631">
        <w:rPr>
          <w:rFonts w:ascii="Times New Roman" w:eastAsia="Times New Roman" w:hAnsi="Times New Roman" w:cs="Times New Roman"/>
        </w:rPr>
        <w:t xml:space="preserve">that is </w:t>
      </w:r>
      <w:r w:rsidRPr="00296631">
        <w:rPr>
          <w:rFonts w:ascii="Times New Roman" w:eastAsia="Times New Roman" w:hAnsi="Times New Roman" w:cs="Times New Roman"/>
        </w:rPr>
        <w:t xml:space="preserve">used in this paper. Overall, TLP hopes to foster a growing awareness of LGBT history as part of an ongoing yet changing community expression that exists both in the real world, that is with TLW, and online on-line </w:t>
      </w:r>
      <w:r w:rsidR="0035648E" w:rsidRPr="00296631">
        <w:rPr>
          <w:rFonts w:ascii="Times New Roman" w:eastAsia="Times New Roman" w:hAnsi="Times New Roman" w:cs="Times New Roman"/>
        </w:rPr>
        <w:t>through</w:t>
      </w:r>
      <w:r w:rsidRPr="00296631">
        <w:rPr>
          <w:rFonts w:ascii="Times New Roman" w:eastAsia="Times New Roman" w:hAnsi="Times New Roman" w:cs="Times New Roman"/>
        </w:rPr>
        <w:t xml:space="preserve"> a significant web presence</w:t>
      </w:r>
      <w:r w:rsidR="007862AF">
        <w:rPr>
          <w:rFonts w:ascii="Times New Roman" w:eastAsia="Times New Roman" w:hAnsi="Times New Roman" w:cs="Times New Roman"/>
        </w:rPr>
        <w:t xml:space="preserve">, see </w:t>
      </w:r>
      <w:r w:rsidR="007862AF">
        <w:rPr>
          <w:rFonts w:ascii="Times New Roman" w:hAnsi="Times New Roman"/>
        </w:rPr>
        <w:t xml:space="preserve">The Legacy Project </w:t>
      </w:r>
      <w:r w:rsidR="00821FE4">
        <w:rPr>
          <w:rFonts w:ascii="Times New Roman" w:hAnsi="Times New Roman"/>
        </w:rPr>
        <w:t>“</w:t>
      </w:r>
      <w:r w:rsidR="007862AF">
        <w:rPr>
          <w:rFonts w:ascii="Times New Roman" w:hAnsi="Times New Roman"/>
          <w:bCs/>
        </w:rPr>
        <w:t>FAQS</w:t>
      </w:r>
      <w:r w:rsidR="00821FE4">
        <w:rPr>
          <w:rFonts w:ascii="Times New Roman" w:hAnsi="Times New Roman"/>
          <w:bCs/>
        </w:rPr>
        <w:t>”</w:t>
      </w:r>
      <w:r w:rsidR="00D82FDD">
        <w:rPr>
          <w:rFonts w:ascii="Times New Roman" w:eastAsia="Times New Roman" w:hAnsi="Times New Roman" w:cs="Times New Roman"/>
        </w:rPr>
        <w:t xml:space="preserve"> </w:t>
      </w:r>
      <w:r w:rsidR="007862AF">
        <w:rPr>
          <w:rFonts w:ascii="Times New Roman" w:eastAsia="Times New Roman" w:hAnsi="Times New Roman" w:cs="Times New Roman"/>
        </w:rPr>
        <w:t xml:space="preserve">webpage </w:t>
      </w:r>
      <w:r w:rsidR="00D82FDD">
        <w:rPr>
          <w:rFonts w:ascii="Times New Roman" w:eastAsia="Times New Roman" w:hAnsi="Times New Roman" w:cs="Times New Roman"/>
        </w:rPr>
        <w:t>(</w:t>
      </w:r>
      <w:r w:rsidR="007862AF">
        <w:rPr>
          <w:rFonts w:ascii="Times New Roman" w:hAnsi="Times New Roman"/>
          <w:bCs/>
        </w:rPr>
        <w:t>2012</w:t>
      </w:r>
      <w:r w:rsidR="00D82FDD">
        <w:rPr>
          <w:rFonts w:ascii="Times New Roman" w:hAnsi="Times New Roman"/>
          <w:bCs/>
        </w:rPr>
        <w:t>)</w:t>
      </w:r>
      <w:r w:rsidRPr="00296631">
        <w:rPr>
          <w:rFonts w:ascii="Times New Roman" w:eastAsia="Times New Roman" w:hAnsi="Times New Roman" w:cs="Times New Roman"/>
        </w:rPr>
        <w:t>.</w:t>
      </w:r>
    </w:p>
    <w:p w14:paraId="08B0A894" w14:textId="49A422B1"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In contrast to this evolution, the bronze plaques of TLW might appear static, but neither these objects nor TLP are fixed. Simply put, TLP is the outgrowth of the founders’ ideas with input from the LGBT community represented by historians, academics, politicians</w:t>
      </w:r>
      <w:r w:rsidR="0035648E" w:rsidRPr="00296631">
        <w:rPr>
          <w:rFonts w:ascii="Times New Roman" w:eastAsia="Times New Roman" w:hAnsi="Times New Roman" w:cs="Times New Roman"/>
        </w:rPr>
        <w:t>, activists, sponsors</w:t>
      </w:r>
      <w:r w:rsidRPr="00296631">
        <w:rPr>
          <w:rFonts w:ascii="Times New Roman" w:eastAsia="Times New Roman" w:hAnsi="Times New Roman" w:cs="Times New Roman"/>
        </w:rPr>
        <w:t xml:space="preserve"> and volunteers who at different stages suggest, vet, vote on, and pay for inductee plaques in a process facilitated in part by the TLP website</w:t>
      </w:r>
      <w:r w:rsidR="00D82FDD">
        <w:rPr>
          <w:rFonts w:ascii="Times New Roman" w:eastAsia="Times New Roman" w:hAnsi="Times New Roman" w:cs="Times New Roman"/>
        </w:rPr>
        <w:t xml:space="preserve"> (</w:t>
      </w:r>
      <w:r w:rsidR="00821FE4">
        <w:rPr>
          <w:rFonts w:ascii="Times New Roman" w:eastAsia="Times New Roman" w:hAnsi="Times New Roman" w:cs="Times New Roman"/>
        </w:rPr>
        <w:t>“</w:t>
      </w:r>
      <w:r w:rsidR="00D82FDD" w:rsidRPr="00906F89">
        <w:rPr>
          <w:rFonts w:ascii="Times New Roman" w:hAnsi="Times New Roman"/>
          <w:bCs/>
        </w:rPr>
        <w:t>N</w:t>
      </w:r>
      <w:r w:rsidR="00D82FDD">
        <w:rPr>
          <w:rFonts w:ascii="Times New Roman" w:hAnsi="Times New Roman"/>
          <w:bCs/>
        </w:rPr>
        <w:t>ominations,</w:t>
      </w:r>
      <w:r w:rsidR="00D82FDD" w:rsidRPr="00906F89">
        <w:rPr>
          <w:rFonts w:ascii="Times New Roman" w:hAnsi="Times New Roman"/>
          <w:bCs/>
        </w:rPr>
        <w:t xml:space="preserve"> C</w:t>
      </w:r>
      <w:r w:rsidR="00D82FDD">
        <w:rPr>
          <w:rFonts w:ascii="Times New Roman" w:hAnsi="Times New Roman"/>
          <w:bCs/>
        </w:rPr>
        <w:t>andidate</w:t>
      </w:r>
      <w:r w:rsidR="00D82FDD" w:rsidRPr="00906F89">
        <w:rPr>
          <w:rFonts w:ascii="Times New Roman" w:hAnsi="Times New Roman"/>
          <w:bCs/>
        </w:rPr>
        <w:t xml:space="preserve"> S</w:t>
      </w:r>
      <w:r w:rsidR="00D82FDD">
        <w:rPr>
          <w:rFonts w:ascii="Times New Roman" w:hAnsi="Times New Roman"/>
          <w:bCs/>
        </w:rPr>
        <w:t>election and</w:t>
      </w:r>
      <w:r w:rsidR="00D82FDD" w:rsidRPr="00906F89">
        <w:rPr>
          <w:rFonts w:ascii="Times New Roman" w:hAnsi="Times New Roman"/>
          <w:bCs/>
        </w:rPr>
        <w:t xml:space="preserve"> I</w:t>
      </w:r>
      <w:r w:rsidR="00D82FDD">
        <w:rPr>
          <w:rFonts w:ascii="Times New Roman" w:hAnsi="Times New Roman"/>
          <w:bCs/>
        </w:rPr>
        <w:t>nduction</w:t>
      </w:r>
      <w:r w:rsidR="007862AF">
        <w:rPr>
          <w:rFonts w:ascii="Times New Roman" w:hAnsi="Times New Roman"/>
          <w:bCs/>
        </w:rPr>
        <w:t>,</w:t>
      </w:r>
      <w:r w:rsidR="00821FE4">
        <w:rPr>
          <w:rFonts w:ascii="Times New Roman" w:hAnsi="Times New Roman"/>
          <w:bCs/>
        </w:rPr>
        <w:t>”</w:t>
      </w:r>
      <w:r w:rsidR="007862AF">
        <w:rPr>
          <w:rFonts w:ascii="Times New Roman" w:hAnsi="Times New Roman"/>
          <w:bCs/>
        </w:rPr>
        <w:t xml:space="preserve"> 2011</w:t>
      </w:r>
      <w:r w:rsidR="00D82FDD">
        <w:rPr>
          <w:rFonts w:ascii="Times New Roman" w:hAnsi="Times New Roman"/>
          <w:bCs/>
        </w:rPr>
        <w:t>)</w:t>
      </w:r>
      <w:r w:rsidRPr="00296631">
        <w:rPr>
          <w:rFonts w:ascii="Times New Roman" w:eastAsia="Times New Roman" w:hAnsi="Times New Roman" w:cs="Times New Roman"/>
        </w:rPr>
        <w:t xml:space="preserve">. Of course there is a great deal more to this process, more in fact than can be facilitated on the website, and though this is quite significant, this paper will focus on the role the website </w:t>
      </w:r>
      <w:r w:rsidR="001132E6" w:rsidRPr="00296631">
        <w:rPr>
          <w:rFonts w:ascii="Times New Roman" w:eastAsia="Times New Roman" w:hAnsi="Times New Roman" w:cs="Times New Roman"/>
        </w:rPr>
        <w:t>fulfills for</w:t>
      </w:r>
      <w:r w:rsidRPr="00296631">
        <w:rPr>
          <w:rFonts w:ascii="Times New Roman" w:eastAsia="Times New Roman" w:hAnsi="Times New Roman" w:cs="Times New Roman"/>
        </w:rPr>
        <w:t xml:space="preserve"> TLP and real world visits to TLW. There will be more on the process and background of TLP later in the section, The Growth and Aims of TLP. </w:t>
      </w:r>
    </w:p>
    <w:p w14:paraId="7C3FE544" w14:textId="59B500D6"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Ultimately TLP’s website facilitates the nomination of inductees and publicizes TLP goals. For 2012 and 2013 two sets of inductees were suggested, vetted, voted on, and sponsored in a process directly tied to the website</w:t>
      </w:r>
      <w:r w:rsidR="002E330F">
        <w:rPr>
          <w:rFonts w:ascii="Times New Roman" w:eastAsia="Times New Roman" w:hAnsi="Times New Roman" w:cs="Times New Roman"/>
        </w:rPr>
        <w:t xml:space="preserve"> (The Legacy Project, “</w:t>
      </w:r>
      <w:r w:rsidR="002E330F" w:rsidRPr="004C2F1E">
        <w:rPr>
          <w:rFonts w:ascii="Times New Roman" w:hAnsi="Times New Roman"/>
        </w:rPr>
        <w:t>Inductees</w:t>
      </w:r>
      <w:r w:rsidR="002E330F">
        <w:rPr>
          <w:rFonts w:ascii="Times New Roman" w:hAnsi="Times New Roman"/>
        </w:rPr>
        <w:t>,” 2012)</w:t>
      </w:r>
      <w:r w:rsidRPr="00296631">
        <w:rPr>
          <w:rFonts w:ascii="Times New Roman" w:eastAsia="Times New Roman" w:hAnsi="Times New Roman" w:cs="Times New Roman"/>
        </w:rPr>
        <w:t xml:space="preserve">. After this initial phase, the plan is to continue the installation of more plaques by adding new inductees annually. This will involve expanding beyond the use of existing pylons by installing new structures that can support additional </w:t>
      </w:r>
      <w:r w:rsidR="002E330F">
        <w:rPr>
          <w:rFonts w:ascii="Times New Roman" w:eastAsia="Times New Roman" w:hAnsi="Times New Roman" w:cs="Times New Roman"/>
        </w:rPr>
        <w:t>TLP</w:t>
      </w:r>
      <w:r w:rsidRPr="00296631">
        <w:rPr>
          <w:rFonts w:ascii="Times New Roman" w:eastAsia="Times New Roman" w:hAnsi="Times New Roman" w:cs="Times New Roman"/>
        </w:rPr>
        <w:t xml:space="preserve"> plaques</w:t>
      </w:r>
      <w:r w:rsidR="002E330F">
        <w:rPr>
          <w:rFonts w:ascii="Times New Roman" w:eastAsia="Times New Roman" w:hAnsi="Times New Roman" w:cs="Times New Roman"/>
        </w:rPr>
        <w:t xml:space="preserve"> and donor names</w:t>
      </w:r>
      <w:r w:rsidR="00B77B48">
        <w:rPr>
          <w:rFonts w:ascii="Times New Roman" w:eastAsia="Times New Roman" w:hAnsi="Times New Roman" w:cs="Times New Roman"/>
        </w:rPr>
        <w:t xml:space="preserve"> (The Legacy Project, “</w:t>
      </w:r>
      <w:r w:rsidR="00B77B48">
        <w:rPr>
          <w:rFonts w:ascii="Times New Roman" w:hAnsi="Times New Roman"/>
        </w:rPr>
        <w:t>Proposed Gateway Marker Donor Board,” 2012)</w:t>
      </w:r>
      <w:r w:rsidRPr="00296631">
        <w:rPr>
          <w:rFonts w:ascii="Times New Roman" w:eastAsia="Times New Roman" w:hAnsi="Times New Roman" w:cs="Times New Roman"/>
        </w:rPr>
        <w:t>. Then, when those spaces are filled, there will be a rotation of plaques on all the existing installation sites ensuring an ever-changing installation that memorializes important LGBT historical figures. Older plaques will be moved to a new museum, a space that is currently only in an initial planning stage</w:t>
      </w:r>
      <w:r w:rsidR="00BA59B6">
        <w:rPr>
          <w:rFonts w:ascii="Times New Roman" w:eastAsia="Times New Roman" w:hAnsi="Times New Roman" w:cs="Times New Roman"/>
        </w:rPr>
        <w:t xml:space="preserve"> (</w:t>
      </w:r>
      <w:r w:rsidR="007862AF">
        <w:rPr>
          <w:rFonts w:ascii="Times New Roman" w:hAnsi="Times New Roman"/>
          <w:bCs/>
        </w:rPr>
        <w:t>The Legacy Project,</w:t>
      </w:r>
      <w:r w:rsidR="007862AF">
        <w:rPr>
          <w:rFonts w:ascii="Times New Roman" w:eastAsia="Times New Roman" w:hAnsi="Times New Roman" w:cs="Times New Roman"/>
        </w:rPr>
        <w:t xml:space="preserve"> </w:t>
      </w:r>
      <w:r w:rsidR="00821FE4">
        <w:rPr>
          <w:rFonts w:ascii="Times New Roman" w:eastAsia="Times New Roman" w:hAnsi="Times New Roman" w:cs="Times New Roman"/>
        </w:rPr>
        <w:t>“</w:t>
      </w:r>
      <w:r w:rsidR="00BA59B6">
        <w:rPr>
          <w:rFonts w:ascii="Times New Roman" w:eastAsia="Times New Roman" w:hAnsi="Times New Roman" w:cs="Times New Roman"/>
        </w:rPr>
        <w:t>FAQS,</w:t>
      </w:r>
      <w:r w:rsidR="00821FE4">
        <w:rPr>
          <w:rFonts w:ascii="Times New Roman" w:eastAsia="Times New Roman" w:hAnsi="Times New Roman" w:cs="Times New Roman"/>
        </w:rPr>
        <w:t>”</w:t>
      </w:r>
      <w:r w:rsidR="007862AF">
        <w:rPr>
          <w:rFonts w:ascii="Times New Roman" w:eastAsia="Times New Roman" w:hAnsi="Times New Roman" w:cs="Times New Roman"/>
        </w:rPr>
        <w:t xml:space="preserve"> 2011</w:t>
      </w:r>
      <w:r w:rsidR="00BA59B6">
        <w:rPr>
          <w:rFonts w:ascii="Times New Roman" w:hAnsi="Times New Roman"/>
          <w:bCs/>
        </w:rPr>
        <w:t>)</w:t>
      </w:r>
      <w:r w:rsidRPr="00296631">
        <w:rPr>
          <w:rFonts w:ascii="Times New Roman" w:eastAsia="Times New Roman" w:hAnsi="Times New Roman" w:cs="Times New Roman"/>
        </w:rPr>
        <w:t>.</w:t>
      </w:r>
    </w:p>
    <w:p w14:paraId="3A4B680D" w14:textId="043E33CC" w:rsidR="00683C3C" w:rsidRPr="00296631" w:rsidRDefault="00683C3C" w:rsidP="00054F94">
      <w:pPr>
        <w:widowControl w:val="0"/>
        <w:autoSpaceDE w:val="0"/>
        <w:autoSpaceDN w:val="0"/>
        <w:adjustRightInd w:val="0"/>
        <w:spacing w:line="360" w:lineRule="auto"/>
        <w:rPr>
          <w:rFonts w:ascii="Times New Roman" w:hAnsi="Times New Roman"/>
        </w:rPr>
      </w:pPr>
      <w:r w:rsidRPr="00296631">
        <w:rPr>
          <w:rFonts w:ascii="Times New Roman" w:eastAsia="Times New Roman" w:hAnsi="Times New Roman" w:cs="Times New Roman"/>
        </w:rPr>
        <w:t xml:space="preserve">Currently, the </w:t>
      </w:r>
      <w:r w:rsidR="00821FE4">
        <w:rPr>
          <w:rFonts w:ascii="Times New Roman" w:eastAsia="Times New Roman" w:hAnsi="Times New Roman" w:cs="Times New Roman"/>
        </w:rPr>
        <w:t>central</w:t>
      </w:r>
      <w:r w:rsidRPr="00296631">
        <w:rPr>
          <w:rFonts w:ascii="Times New Roman" w:eastAsia="Times New Roman" w:hAnsi="Times New Roman" w:cs="Times New Roman"/>
        </w:rPr>
        <w:t xml:space="preserve"> </w:t>
      </w:r>
      <w:r w:rsidR="00821FE4">
        <w:rPr>
          <w:rFonts w:ascii="Times New Roman" w:eastAsia="Times New Roman" w:hAnsi="Times New Roman" w:cs="Times New Roman"/>
        </w:rPr>
        <w:t xml:space="preserve">TLP </w:t>
      </w:r>
      <w:r w:rsidRPr="00296631">
        <w:rPr>
          <w:rFonts w:ascii="Times New Roman" w:eastAsia="Times New Roman" w:hAnsi="Times New Roman" w:cs="Times New Roman"/>
        </w:rPr>
        <w:t>website</w:t>
      </w:r>
      <w:r w:rsidR="00821FE4">
        <w:rPr>
          <w:rFonts w:ascii="Times New Roman" w:eastAsia="Times New Roman" w:hAnsi="Times New Roman" w:cs="Times New Roman"/>
        </w:rPr>
        <w:t xml:space="preserve"> (2010)</w:t>
      </w:r>
      <w:r w:rsidRPr="00296631">
        <w:rPr>
          <w:rFonts w:ascii="Times New Roman" w:eastAsia="Times New Roman" w:hAnsi="Times New Roman" w:cs="Times New Roman"/>
        </w:rPr>
        <w:t xml:space="preserve">, </w:t>
      </w:r>
      <w:hyperlink r:id="rId9" w:history="1">
        <w:r w:rsidR="00821FE4" w:rsidRPr="00951379">
          <w:rPr>
            <w:rStyle w:val="Hyperlink"/>
            <w:rFonts w:ascii="Times New Roman" w:eastAsia="Times New Roman" w:hAnsi="Times New Roman" w:cs="Times New Roman"/>
          </w:rPr>
          <w:t>http://legacyprojectchicago.org</w:t>
        </w:r>
      </w:hyperlink>
      <w:r w:rsidRPr="00296631">
        <w:rPr>
          <w:rFonts w:ascii="Times New Roman" w:eastAsia="Times New Roman" w:hAnsi="Times New Roman" w:cs="Times New Roman"/>
        </w:rPr>
        <w:t xml:space="preserve">, displays information about TLW such as it’s location, logistics, goals, and history, etc., as well as information about those figures who are nominated for plaques and those who eventually become the subjects of plaques. In addition, the current TLP home page can serve as a central point of entry </w:t>
      </w:r>
      <w:r w:rsidR="001132E6" w:rsidRPr="00296631">
        <w:rPr>
          <w:rFonts w:ascii="Times New Roman" w:eastAsia="Times New Roman" w:hAnsi="Times New Roman" w:cs="Times New Roman"/>
        </w:rPr>
        <w:t>for</w:t>
      </w:r>
      <w:r w:rsidRPr="00296631">
        <w:rPr>
          <w:rFonts w:ascii="Times New Roman" w:eastAsia="Times New Roman" w:hAnsi="Times New Roman" w:cs="Times New Roman"/>
        </w:rPr>
        <w:t xml:space="preserve"> those who wish to participate in the ongoing development of TLP or support its various events and fundraising efforts</w:t>
      </w:r>
      <w:r w:rsidR="00BA59B6">
        <w:rPr>
          <w:rFonts w:ascii="Times New Roman" w:eastAsia="Times New Roman" w:hAnsi="Times New Roman" w:cs="Times New Roman"/>
        </w:rPr>
        <w:t xml:space="preserve"> (</w:t>
      </w:r>
      <w:r w:rsidR="00821FE4">
        <w:rPr>
          <w:rFonts w:ascii="Times New Roman" w:eastAsia="Times New Roman" w:hAnsi="Times New Roman" w:cs="Times New Roman"/>
        </w:rPr>
        <w:t xml:space="preserve">The Legacy Project, </w:t>
      </w:r>
      <w:r w:rsidR="00B77B48">
        <w:rPr>
          <w:rFonts w:ascii="Times New Roman" w:eastAsia="Times New Roman" w:hAnsi="Times New Roman" w:cs="Times New Roman"/>
        </w:rPr>
        <w:t>“</w:t>
      </w:r>
      <w:r w:rsidR="00054F94">
        <w:rPr>
          <w:rFonts w:ascii="Times New Roman" w:hAnsi="Times New Roman"/>
        </w:rPr>
        <w:t>Donate/Volunteer</w:t>
      </w:r>
      <w:r w:rsidR="00821FE4">
        <w:rPr>
          <w:rFonts w:ascii="Times New Roman" w:hAnsi="Times New Roman"/>
        </w:rPr>
        <w:t>,</w:t>
      </w:r>
      <w:r w:rsidR="00B77B48">
        <w:rPr>
          <w:rFonts w:ascii="Times New Roman" w:hAnsi="Times New Roman"/>
        </w:rPr>
        <w:t>”</w:t>
      </w:r>
      <w:r w:rsidR="00821FE4">
        <w:rPr>
          <w:rFonts w:ascii="Times New Roman" w:hAnsi="Times New Roman"/>
        </w:rPr>
        <w:t xml:space="preserve"> 2012</w:t>
      </w:r>
      <w:r w:rsidR="00054F94">
        <w:rPr>
          <w:rFonts w:ascii="Times New Roman" w:hAnsi="Times New Roman"/>
        </w:rPr>
        <w:t>)</w:t>
      </w:r>
      <w:r w:rsidRPr="00296631">
        <w:rPr>
          <w:rFonts w:ascii="Times New Roman" w:eastAsia="Times New Roman" w:hAnsi="Times New Roman" w:cs="Times New Roman"/>
        </w:rPr>
        <w:t>. Just as significantly, the website elements can be used as a virtual experience for those who cannot visit TLW itself. This is particularly evident from the “Explore the Legacy Walk’</w:t>
      </w:r>
      <w:r w:rsidR="001132E6" w:rsidRPr="00296631">
        <w:rPr>
          <w:rFonts w:ascii="Times New Roman" w:eastAsia="Times New Roman" w:hAnsi="Times New Roman" w:cs="Times New Roman"/>
        </w:rPr>
        <w:t xml:space="preserve"> page at,</w:t>
      </w:r>
      <w:r w:rsidRPr="00296631">
        <w:rPr>
          <w:rFonts w:ascii="Times New Roman" w:eastAsia="Times New Roman" w:hAnsi="Times New Roman" w:cs="Times New Roman"/>
        </w:rPr>
        <w:t xml:space="preserve"> </w:t>
      </w:r>
      <w:hyperlink r:id="rId10" w:history="1">
        <w:r w:rsidR="00B77B48" w:rsidRPr="00951379">
          <w:rPr>
            <w:rStyle w:val="Hyperlink"/>
          </w:rPr>
          <w:t>http://www.legacyprojectchicago.org/Explore_the_Legacy_Walk.html</w:t>
        </w:r>
      </w:hyperlink>
      <w:r w:rsidR="00B77B48">
        <w:t xml:space="preserve"> (2012). </w:t>
      </w:r>
      <w:r w:rsidRPr="00296631">
        <w:rPr>
          <w:rFonts w:ascii="Times New Roman" w:eastAsia="Times New Roman" w:hAnsi="Times New Roman" w:cs="Times New Roman"/>
        </w:rPr>
        <w:t xml:space="preserve">While an online presence is </w:t>
      </w:r>
      <w:r w:rsidR="00B77B48">
        <w:rPr>
          <w:rFonts w:ascii="Times New Roman" w:eastAsia="Times New Roman" w:hAnsi="Times New Roman" w:cs="Times New Roman"/>
        </w:rPr>
        <w:t xml:space="preserve">presently </w:t>
      </w:r>
      <w:r w:rsidRPr="00296631">
        <w:rPr>
          <w:rFonts w:ascii="Times New Roman" w:eastAsia="Times New Roman" w:hAnsi="Times New Roman" w:cs="Times New Roman"/>
        </w:rPr>
        <w:t>key to most contemporary institutions, for TLP this is particularly significant. The website allows anyone to learn about LGBT historical contributions documented by TLW and TLP, even if they can’t come to North Halsted Street for simple logistical reasons or more importantly, for more complex cultural or religious reasons. Inhibiting cultural or religious reasons are especially pertinent to many youth, a group TLP actively seeks to address in a responsible, educational fashion.</w:t>
      </w:r>
    </w:p>
    <w:p w14:paraId="79E3886C" w14:textId="7D06D71A"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This last goal, an outreach to youth through education is behind the thir</w:t>
      </w:r>
      <w:r w:rsidR="00B77B48">
        <w:rPr>
          <w:rFonts w:ascii="Times New Roman" w:eastAsia="Times New Roman" w:hAnsi="Times New Roman" w:cs="Times New Roman"/>
        </w:rPr>
        <w:t>d basic TLP component, that is t</w:t>
      </w:r>
      <w:r w:rsidRPr="00296631">
        <w:rPr>
          <w:rFonts w:ascii="Times New Roman" w:eastAsia="Times New Roman" w:hAnsi="Times New Roman" w:cs="Times New Roman"/>
        </w:rPr>
        <w:t>he Legacy Project Education Initiative (LPEI).</w:t>
      </w:r>
      <w:r w:rsidR="00B77B48">
        <w:rPr>
          <w:rFonts w:ascii="Times New Roman" w:eastAsia="Times New Roman" w:hAnsi="Times New Roman" w:cs="Times New Roman"/>
        </w:rPr>
        <w:t xml:space="preserve"> Though LPEI was officially lau</w:t>
      </w:r>
      <w:r w:rsidR="00DB1815">
        <w:rPr>
          <w:rFonts w:ascii="Times New Roman" w:eastAsia="Times New Roman" w:hAnsi="Times New Roman" w:cs="Times New Roman"/>
        </w:rPr>
        <w:t>nched in April 2013, many of it</w:t>
      </w:r>
      <w:r w:rsidR="00B77B48">
        <w:rPr>
          <w:rFonts w:ascii="Times New Roman" w:eastAsia="Times New Roman" w:hAnsi="Times New Roman" w:cs="Times New Roman"/>
        </w:rPr>
        <w:t>s materials have been under construction from 2011.</w:t>
      </w:r>
      <w:r w:rsidRPr="00296631">
        <w:rPr>
          <w:rFonts w:ascii="Times New Roman" w:eastAsia="Times New Roman" w:hAnsi="Times New Roman" w:cs="Times New Roman"/>
        </w:rPr>
        <w:t xml:space="preserve"> Nearly all LPEI components can be accessed from an extensive research-based websi</w:t>
      </w:r>
      <w:r w:rsidRPr="00054F94">
        <w:rPr>
          <w:rFonts w:ascii="Times New Roman" w:eastAsia="Times New Roman" w:hAnsi="Times New Roman" w:cs="Times New Roman"/>
        </w:rPr>
        <w:t xml:space="preserve">te, </w:t>
      </w:r>
      <w:hyperlink r:id="rId11" w:history="1">
        <w:r w:rsidR="00054F94" w:rsidRPr="00054F94">
          <w:rPr>
            <w:rStyle w:val="Hyperlink"/>
            <w:rFonts w:ascii="Times New Roman" w:hAnsi="Times New Roman"/>
          </w:rPr>
          <w:t>http://www.legacyprojectchicago.org/Education_Initiative.html</w:t>
        </w:r>
      </w:hyperlink>
      <w:r w:rsidRPr="00296631">
        <w:rPr>
          <w:rFonts w:ascii="Times New Roman" w:eastAsia="Times New Roman" w:hAnsi="Times New Roman" w:cs="Times New Roman"/>
        </w:rPr>
        <w:t xml:space="preserve">. This page begins by addressing youth, parents and teachers directly before channeling visitors to lesson plans for all inductees and other resources including: </w:t>
      </w:r>
      <w:r w:rsidR="00FD22B7">
        <w:rPr>
          <w:rFonts w:ascii="Times New Roman" w:eastAsia="Times New Roman" w:hAnsi="Times New Roman" w:cs="Times New Roman"/>
        </w:rPr>
        <w:t>a</w:t>
      </w:r>
      <w:r w:rsidR="00FD22B7" w:rsidRPr="00296631">
        <w:rPr>
          <w:rFonts w:ascii="Times New Roman" w:eastAsia="Times New Roman" w:hAnsi="Times New Roman" w:cs="Times New Roman"/>
        </w:rPr>
        <w:t xml:space="preserve"> </w:t>
      </w:r>
      <w:r w:rsidR="00FD22B7">
        <w:rPr>
          <w:rFonts w:ascii="Times New Roman" w:eastAsia="Times New Roman" w:hAnsi="Times New Roman" w:cs="Times New Roman"/>
        </w:rPr>
        <w:t>“</w:t>
      </w:r>
      <w:r w:rsidR="00FD22B7" w:rsidRPr="00296631">
        <w:rPr>
          <w:rFonts w:ascii="Times New Roman" w:eastAsia="Times New Roman" w:hAnsi="Times New Roman" w:cs="Times New Roman"/>
        </w:rPr>
        <w:t xml:space="preserve">Question Bank,” </w:t>
      </w:r>
      <w:r w:rsidR="00FD22B7">
        <w:rPr>
          <w:rFonts w:ascii="Times New Roman" w:eastAsia="Times New Roman" w:hAnsi="Times New Roman" w:cs="Times New Roman"/>
        </w:rPr>
        <w:t>(</w:t>
      </w:r>
      <w:r w:rsidR="00FD22B7">
        <w:rPr>
          <w:rFonts w:ascii="Times New Roman" w:eastAsia="Times New Roman" w:hAnsi="Times New Roman"/>
        </w:rPr>
        <w:t xml:space="preserve">Gomez, G. Maxwell, C. Salvo, V. &amp; Spinella G., </w:t>
      </w:r>
      <w:r w:rsidR="00FD22B7">
        <w:rPr>
          <w:rFonts w:ascii="Times New Roman" w:hAnsi="Times New Roman"/>
        </w:rPr>
        <w:t xml:space="preserve">2012) </w:t>
      </w:r>
      <w:r w:rsidR="00FE637F">
        <w:rPr>
          <w:rFonts w:ascii="Times New Roman" w:eastAsia="Times New Roman" w:hAnsi="Times New Roman" w:cs="Times New Roman"/>
        </w:rPr>
        <w:t>an</w:t>
      </w:r>
      <w:r w:rsidRPr="00296631">
        <w:rPr>
          <w:rFonts w:ascii="Times New Roman" w:eastAsia="Times New Roman" w:hAnsi="Times New Roman" w:cs="Times New Roman"/>
        </w:rPr>
        <w:t xml:space="preserve"> </w:t>
      </w:r>
      <w:r w:rsidR="001132E6" w:rsidRPr="00296631">
        <w:rPr>
          <w:rFonts w:ascii="Times New Roman" w:eastAsia="Times New Roman" w:hAnsi="Times New Roman" w:cs="Times New Roman"/>
        </w:rPr>
        <w:t>“</w:t>
      </w:r>
      <w:r w:rsidRPr="00296631">
        <w:rPr>
          <w:rFonts w:ascii="Times New Roman" w:eastAsia="Times New Roman" w:hAnsi="Times New Roman" w:cs="Times New Roman"/>
        </w:rPr>
        <w:t>Instructor’s Manual,</w:t>
      </w:r>
      <w:r w:rsidR="001132E6" w:rsidRPr="00296631">
        <w:rPr>
          <w:rFonts w:ascii="Times New Roman" w:eastAsia="Times New Roman" w:hAnsi="Times New Roman" w:cs="Times New Roman"/>
        </w:rPr>
        <w:t>”</w:t>
      </w:r>
      <w:r w:rsidR="00B77B48">
        <w:rPr>
          <w:rFonts w:ascii="Times New Roman" w:eastAsia="Times New Roman" w:hAnsi="Times New Roman" w:cs="Times New Roman"/>
        </w:rPr>
        <w:t xml:space="preserve"> (</w:t>
      </w:r>
      <w:r w:rsidR="00B77B48">
        <w:rPr>
          <w:rFonts w:ascii="Times New Roman" w:eastAsia="Times New Roman" w:hAnsi="Times New Roman"/>
        </w:rPr>
        <w:t>Gomez, G. Salvo V. &amp; Spinella, 2012)</w:t>
      </w:r>
      <w:r w:rsidRPr="00296631">
        <w:rPr>
          <w:rFonts w:ascii="Times New Roman" w:eastAsia="Times New Roman" w:hAnsi="Times New Roman" w:cs="Times New Roman"/>
        </w:rPr>
        <w:t xml:space="preserve"> </w:t>
      </w:r>
      <w:r w:rsidR="00FE637F">
        <w:rPr>
          <w:rFonts w:ascii="Times New Roman" w:eastAsia="Times New Roman" w:hAnsi="Times New Roman" w:cs="Times New Roman"/>
        </w:rPr>
        <w:t>a</w:t>
      </w:r>
      <w:r w:rsidRPr="00296631">
        <w:rPr>
          <w:rFonts w:ascii="Times New Roman" w:eastAsia="Times New Roman" w:hAnsi="Times New Roman" w:cs="Times New Roman"/>
        </w:rPr>
        <w:t xml:space="preserve"> </w:t>
      </w:r>
      <w:r w:rsidR="00FE637F">
        <w:rPr>
          <w:rFonts w:ascii="Times New Roman" w:eastAsia="Times New Roman" w:hAnsi="Times New Roman" w:cs="Times New Roman"/>
        </w:rPr>
        <w:t>“</w:t>
      </w:r>
      <w:r w:rsidRPr="00296631">
        <w:rPr>
          <w:rFonts w:ascii="Times New Roman" w:eastAsia="Times New Roman" w:hAnsi="Times New Roman" w:cs="Times New Roman"/>
        </w:rPr>
        <w:t>Field Trip Guide,</w:t>
      </w:r>
      <w:r w:rsidR="001132E6" w:rsidRPr="00296631">
        <w:rPr>
          <w:rFonts w:ascii="Times New Roman" w:eastAsia="Times New Roman" w:hAnsi="Times New Roman" w:cs="Times New Roman"/>
        </w:rPr>
        <w:t>”</w:t>
      </w:r>
      <w:r w:rsidRPr="00296631">
        <w:rPr>
          <w:rFonts w:ascii="Times New Roman" w:eastAsia="Times New Roman" w:hAnsi="Times New Roman" w:cs="Times New Roman"/>
        </w:rPr>
        <w:t xml:space="preserve"> </w:t>
      </w:r>
      <w:r w:rsidR="00FD22B7">
        <w:rPr>
          <w:rFonts w:ascii="Times New Roman" w:eastAsia="Times New Roman" w:hAnsi="Times New Roman" w:cs="Times New Roman"/>
        </w:rPr>
        <w:t>(</w:t>
      </w:r>
      <w:r w:rsidR="00FD22B7">
        <w:rPr>
          <w:rFonts w:ascii="Times New Roman" w:eastAsia="Times New Roman" w:hAnsi="Times New Roman"/>
        </w:rPr>
        <w:t xml:space="preserve">Gomez, et al. 2012) </w:t>
      </w:r>
      <w:r w:rsidRPr="00296631">
        <w:rPr>
          <w:rFonts w:ascii="Times New Roman" w:eastAsia="Times New Roman" w:hAnsi="Times New Roman" w:cs="Times New Roman"/>
        </w:rPr>
        <w:t xml:space="preserve">an </w:t>
      </w:r>
      <w:r w:rsidR="001132E6" w:rsidRPr="00296631">
        <w:rPr>
          <w:rFonts w:ascii="Times New Roman" w:eastAsia="Times New Roman" w:hAnsi="Times New Roman" w:cs="Times New Roman"/>
        </w:rPr>
        <w:t>“</w:t>
      </w:r>
      <w:r w:rsidRPr="00296631">
        <w:rPr>
          <w:rFonts w:ascii="Times New Roman" w:eastAsia="Times New Roman" w:hAnsi="Times New Roman" w:cs="Times New Roman"/>
        </w:rPr>
        <w:t>Interactive Map,</w:t>
      </w:r>
      <w:r w:rsidR="001132E6" w:rsidRPr="00296631">
        <w:rPr>
          <w:rFonts w:ascii="Times New Roman" w:eastAsia="Times New Roman" w:hAnsi="Times New Roman" w:cs="Times New Roman"/>
        </w:rPr>
        <w:t>”</w:t>
      </w:r>
      <w:r w:rsidRPr="00296631">
        <w:rPr>
          <w:rFonts w:ascii="Times New Roman" w:eastAsia="Times New Roman" w:hAnsi="Times New Roman" w:cs="Times New Roman"/>
        </w:rPr>
        <w:t xml:space="preserve"> </w:t>
      </w:r>
      <w:r w:rsidR="00FD22B7">
        <w:rPr>
          <w:rFonts w:ascii="Times New Roman" w:eastAsia="Times New Roman" w:hAnsi="Times New Roman" w:cs="Times New Roman"/>
        </w:rPr>
        <w:t xml:space="preserve">(The Legacy Project, 2013) </w:t>
      </w:r>
      <w:r w:rsidRPr="00296631">
        <w:rPr>
          <w:rFonts w:ascii="Times New Roman" w:eastAsia="Times New Roman" w:hAnsi="Times New Roman" w:cs="Times New Roman"/>
        </w:rPr>
        <w:t xml:space="preserve">and a </w:t>
      </w:r>
      <w:r w:rsidR="001132E6" w:rsidRPr="00296631">
        <w:rPr>
          <w:rFonts w:ascii="Times New Roman" w:eastAsia="Times New Roman" w:hAnsi="Times New Roman" w:cs="Times New Roman"/>
        </w:rPr>
        <w:t>“</w:t>
      </w:r>
      <w:r w:rsidR="00FD22B7">
        <w:rPr>
          <w:rFonts w:ascii="Times New Roman" w:eastAsia="Times New Roman" w:hAnsi="Times New Roman" w:cs="Times New Roman"/>
        </w:rPr>
        <w:t>Legacy Plaque Slide Show,</w:t>
      </w:r>
      <w:r w:rsidR="001132E6" w:rsidRPr="00296631">
        <w:rPr>
          <w:rFonts w:ascii="Times New Roman" w:eastAsia="Times New Roman" w:hAnsi="Times New Roman" w:cs="Times New Roman"/>
        </w:rPr>
        <w:t>”</w:t>
      </w:r>
      <w:r w:rsidR="00FD22B7">
        <w:rPr>
          <w:rFonts w:ascii="Times New Roman" w:eastAsia="Times New Roman" w:hAnsi="Times New Roman" w:cs="Times New Roman"/>
        </w:rPr>
        <w:t xml:space="preserve"> (The Legacy Project, 2013).</w:t>
      </w:r>
      <w:r w:rsidRPr="00296631">
        <w:rPr>
          <w:rFonts w:ascii="Times New Roman" w:eastAsia="Times New Roman" w:hAnsi="Times New Roman" w:cs="Times New Roman"/>
        </w:rPr>
        <w:t xml:space="preserve"> These elements will be further explored in </w:t>
      </w:r>
      <w:r w:rsidR="001132E6" w:rsidRPr="00296631">
        <w:rPr>
          <w:rFonts w:ascii="Times New Roman" w:eastAsia="Times New Roman" w:hAnsi="Times New Roman" w:cs="Times New Roman"/>
        </w:rPr>
        <w:t xml:space="preserve">the section, </w:t>
      </w:r>
      <w:r w:rsidRPr="00296631">
        <w:rPr>
          <w:rFonts w:ascii="Times New Roman" w:eastAsia="Times New Roman" w:hAnsi="Times New Roman" w:cs="Times New Roman"/>
        </w:rPr>
        <w:t>LPEI, Goals and Tasks. Significantly, the LPEI p</w:t>
      </w:r>
      <w:r w:rsidR="001132E6" w:rsidRPr="00296631">
        <w:rPr>
          <w:rFonts w:ascii="Times New Roman" w:eastAsia="Times New Roman" w:hAnsi="Times New Roman" w:cs="Times New Roman"/>
        </w:rPr>
        <w:t xml:space="preserve">age also provides a link to the </w:t>
      </w:r>
      <w:r w:rsidRPr="00296631">
        <w:rPr>
          <w:rFonts w:ascii="Times New Roman" w:eastAsia="Times New Roman" w:hAnsi="Times New Roman" w:cs="Times New Roman"/>
        </w:rPr>
        <w:t>Illi</w:t>
      </w:r>
      <w:r w:rsidR="00FD22B7">
        <w:rPr>
          <w:rFonts w:ascii="Times New Roman" w:eastAsia="Times New Roman" w:hAnsi="Times New Roman" w:cs="Times New Roman"/>
        </w:rPr>
        <w:t>nois Safe Schools Alliance</w:t>
      </w:r>
      <w:r w:rsidR="00BB4F22">
        <w:rPr>
          <w:rFonts w:ascii="Times New Roman" w:eastAsia="Times New Roman" w:hAnsi="Times New Roman" w:cs="Times New Roman"/>
        </w:rPr>
        <w:t xml:space="preserve"> (ISSA)</w:t>
      </w:r>
      <w:r w:rsidRPr="00296631">
        <w:rPr>
          <w:rFonts w:ascii="Times New Roman" w:eastAsia="Times New Roman" w:hAnsi="Times New Roman" w:cs="Times New Roman"/>
        </w:rPr>
        <w:t xml:space="preserve">, </w:t>
      </w:r>
      <w:hyperlink r:id="rId12">
        <w:r w:rsidRPr="00296631">
          <w:rPr>
            <w:rFonts w:ascii="Times New Roman" w:eastAsia="Times New Roman" w:hAnsi="Times New Roman" w:cs="Times New Roman"/>
            <w:color w:val="0000FF"/>
            <w:u w:val="single"/>
          </w:rPr>
          <w:t>http://www.illinoissafeschools.org/</w:t>
        </w:r>
      </w:hyperlink>
      <w:r w:rsidRPr="00296631">
        <w:rPr>
          <w:rFonts w:ascii="Times New Roman" w:eastAsia="Times New Roman" w:hAnsi="Times New Roman" w:cs="Times New Roman"/>
        </w:rPr>
        <w:t>. Their mission is below:</w:t>
      </w:r>
    </w:p>
    <w:p w14:paraId="28F57EF0" w14:textId="182DC189" w:rsidR="00683C3C" w:rsidRPr="00296631" w:rsidRDefault="00683C3C" w:rsidP="00683C3C">
      <w:pPr>
        <w:pStyle w:val="normal0"/>
        <w:spacing w:after="200" w:line="360" w:lineRule="auto"/>
        <w:ind w:left="720"/>
        <w:rPr>
          <w:rFonts w:ascii="Times New Roman" w:hAnsi="Times New Roman"/>
        </w:rPr>
      </w:pPr>
      <w:r w:rsidRPr="00296631">
        <w:rPr>
          <w:rFonts w:ascii="Times New Roman" w:eastAsia="Times New Roman" w:hAnsi="Times New Roman" w:cs="Times New Roman"/>
        </w:rPr>
        <w:t>The mission of the Illinois Safe Schools Alliance (the Alliance) is to promote safety, support and healthy development for lesbian, gay, bisexual, transgender and questioning (LGBTQ) youth, in Illinois schools and communities, through advocacy, education, youth organizing and research</w:t>
      </w:r>
      <w:r w:rsidR="009309E5">
        <w:rPr>
          <w:rFonts w:ascii="Times New Roman" w:eastAsia="Times New Roman" w:hAnsi="Times New Roman" w:cs="Times New Roman"/>
        </w:rPr>
        <w:t xml:space="preserve"> (</w:t>
      </w:r>
      <w:r w:rsidR="009309E5">
        <w:rPr>
          <w:rFonts w:ascii="Times New Roman" w:hAnsi="Times New Roman"/>
        </w:rPr>
        <w:t>T</w:t>
      </w:r>
      <w:r w:rsidR="009309E5" w:rsidRPr="00DE7794">
        <w:rPr>
          <w:rFonts w:ascii="Times New Roman" w:hAnsi="Times New Roman"/>
        </w:rPr>
        <w:t>he Illinois Safe Schools Alliance</w:t>
      </w:r>
      <w:r w:rsidR="009309E5">
        <w:rPr>
          <w:rFonts w:ascii="Times New Roman" w:hAnsi="Times New Roman"/>
        </w:rPr>
        <w:t>, 2007)</w:t>
      </w:r>
      <w:r w:rsidRPr="00296631">
        <w:rPr>
          <w:rFonts w:ascii="Times New Roman" w:eastAsia="Times New Roman" w:hAnsi="Times New Roman" w:cs="Times New Roman"/>
        </w:rPr>
        <w:t xml:space="preserve">. </w:t>
      </w:r>
    </w:p>
    <w:p w14:paraId="4A61E91C" w14:textId="3A774BF6" w:rsidR="00006C82" w:rsidRDefault="00683C3C" w:rsidP="00006C82">
      <w:pPr>
        <w:pStyle w:val="normal0"/>
        <w:spacing w:after="200" w:line="360" w:lineRule="auto"/>
        <w:rPr>
          <w:rFonts w:ascii="Times New Roman" w:eastAsia="Times New Roman" w:hAnsi="Times New Roman" w:cs="Times New Roman"/>
        </w:rPr>
      </w:pPr>
      <w:r w:rsidRPr="00296631">
        <w:rPr>
          <w:rFonts w:ascii="Times New Roman" w:eastAsia="Times New Roman" w:hAnsi="Times New Roman" w:cs="Times New Roman"/>
        </w:rPr>
        <w:t xml:space="preserve">TLP hopes to become an educational and research resource </w:t>
      </w:r>
      <w:r w:rsidR="001132E6" w:rsidRPr="00296631">
        <w:rPr>
          <w:rFonts w:ascii="Times New Roman" w:eastAsia="Times New Roman" w:hAnsi="Times New Roman" w:cs="Times New Roman"/>
        </w:rPr>
        <w:t xml:space="preserve">especially through the development of LPEI materials </w:t>
      </w:r>
      <w:r w:rsidRPr="00296631">
        <w:rPr>
          <w:rFonts w:ascii="Times New Roman" w:eastAsia="Times New Roman" w:hAnsi="Times New Roman" w:cs="Times New Roman"/>
        </w:rPr>
        <w:t>that can be used by the ISSA and anyone interested in reaching out to</w:t>
      </w:r>
      <w:r w:rsidR="001132E6" w:rsidRPr="00296631">
        <w:rPr>
          <w:rFonts w:ascii="Times New Roman" w:eastAsia="Times New Roman" w:hAnsi="Times New Roman" w:cs="Times New Roman"/>
        </w:rPr>
        <w:t xml:space="preserve"> and educating</w:t>
      </w:r>
      <w:r w:rsidRPr="00296631">
        <w:rPr>
          <w:rFonts w:ascii="Times New Roman" w:eastAsia="Times New Roman" w:hAnsi="Times New Roman" w:cs="Times New Roman"/>
        </w:rPr>
        <w:t xml:space="preserve"> LGBT youth.</w:t>
      </w:r>
    </w:p>
    <w:p w14:paraId="1062B7DB" w14:textId="77777777" w:rsidR="003E0B90" w:rsidRPr="00006C82" w:rsidRDefault="003E0B90" w:rsidP="00006C82">
      <w:pPr>
        <w:pStyle w:val="normal0"/>
        <w:spacing w:after="200" w:line="360" w:lineRule="auto"/>
        <w:rPr>
          <w:rFonts w:ascii="Times New Roman" w:hAnsi="Times New Roman"/>
        </w:rPr>
      </w:pPr>
    </w:p>
    <w:p w14:paraId="5C1E3EA2" w14:textId="77777777" w:rsidR="00683C3C" w:rsidRPr="00296631" w:rsidRDefault="00683C3C" w:rsidP="0036646F">
      <w:pPr>
        <w:pStyle w:val="normal0"/>
        <w:spacing w:after="200" w:line="360" w:lineRule="auto"/>
        <w:jc w:val="center"/>
        <w:rPr>
          <w:rFonts w:ascii="Times New Roman" w:hAnsi="Times New Roman"/>
        </w:rPr>
      </w:pPr>
      <w:r w:rsidRPr="00296631">
        <w:rPr>
          <w:rFonts w:ascii="Times New Roman" w:eastAsia="Times New Roman" w:hAnsi="Times New Roman" w:cs="Times New Roman"/>
          <w:b/>
        </w:rPr>
        <w:t>Understanding the Background: The Creation of The Legacy Project</w:t>
      </w:r>
    </w:p>
    <w:p w14:paraId="10040881" w14:textId="31B605E1" w:rsidR="00B4466D" w:rsidRPr="00B4466D" w:rsidRDefault="00683C3C" w:rsidP="00B4466D">
      <w:pPr>
        <w:pStyle w:val="normal0"/>
        <w:spacing w:after="200" w:line="360" w:lineRule="auto"/>
        <w:rPr>
          <w:rFonts w:ascii="Times New Roman" w:eastAsia="Times New Roman" w:hAnsi="Times New Roman"/>
          <w:bCs/>
        </w:rPr>
      </w:pPr>
      <w:r w:rsidRPr="00296631">
        <w:rPr>
          <w:rFonts w:ascii="Times New Roman" w:eastAsia="Times New Roman" w:hAnsi="Times New Roman" w:cs="Times New Roman"/>
        </w:rPr>
        <w:t>TLP was inspired through the inaugural display of the NAMES Project AIDS Memorial Quilt in Washington, D. C. in 1987 during</w:t>
      </w:r>
      <w:r w:rsidR="0036646F" w:rsidRPr="00296631">
        <w:rPr>
          <w:rFonts w:ascii="Times New Roman" w:eastAsia="Times New Roman" w:hAnsi="Times New Roman" w:cs="Times New Roman"/>
        </w:rPr>
        <w:t xml:space="preserve"> the</w:t>
      </w:r>
      <w:r w:rsidRPr="00296631">
        <w:rPr>
          <w:rFonts w:ascii="Times New Roman" w:eastAsia="Times New Roman" w:hAnsi="Times New Roman" w:cs="Times New Roman"/>
        </w:rPr>
        <w:t xml:space="preserve"> March on Washington for Gay and Lesbian Civil Rights</w:t>
      </w:r>
      <w:r w:rsidR="00B34A89">
        <w:rPr>
          <w:rFonts w:ascii="Times New Roman" w:eastAsia="Times New Roman" w:hAnsi="Times New Roman" w:cs="Times New Roman"/>
        </w:rPr>
        <w:t xml:space="preserve"> (</w:t>
      </w:r>
      <w:r w:rsidR="00BB4F22" w:rsidRPr="00386251">
        <w:rPr>
          <w:rFonts w:ascii="Times New Roman" w:hAnsi="Times New Roman"/>
        </w:rPr>
        <w:t>The NAMES Project Foundation</w:t>
      </w:r>
      <w:r w:rsidR="00BB4F22">
        <w:rPr>
          <w:rFonts w:ascii="Times New Roman" w:hAnsi="Times New Roman"/>
        </w:rPr>
        <w:t>, 2011</w:t>
      </w:r>
      <w:r w:rsidR="00B34A89">
        <w:rPr>
          <w:rFonts w:ascii="Times New Roman" w:hAnsi="Times New Roman"/>
        </w:rPr>
        <w:t>)</w:t>
      </w:r>
      <w:r w:rsidR="0036646F" w:rsidRPr="00296631">
        <w:rPr>
          <w:rFonts w:ascii="Times New Roman" w:eastAsia="Times New Roman" w:hAnsi="Times New Roman" w:cs="Times New Roman"/>
        </w:rPr>
        <w:t xml:space="preserve">. </w:t>
      </w:r>
      <w:r w:rsidRPr="00296631">
        <w:rPr>
          <w:rFonts w:ascii="Times New Roman" w:eastAsia="Times New Roman" w:hAnsi="Times New Roman" w:cs="Times New Roman"/>
        </w:rPr>
        <w:t xml:space="preserve">This memorial to those who died of AIDS underscored for TLP creators the importance of honoring LGBT contributions to history. This pivotal </w:t>
      </w:r>
      <w:r w:rsidR="0036646F" w:rsidRPr="00296631">
        <w:rPr>
          <w:rFonts w:ascii="Times New Roman" w:eastAsia="Times New Roman" w:hAnsi="Times New Roman" w:cs="Times New Roman"/>
        </w:rPr>
        <w:t>event</w:t>
      </w:r>
      <w:r w:rsidRPr="00296631">
        <w:rPr>
          <w:rFonts w:ascii="Times New Roman" w:eastAsia="Times New Roman" w:hAnsi="Times New Roman" w:cs="Times New Roman"/>
        </w:rPr>
        <w:t xml:space="preserve"> </w:t>
      </w:r>
      <w:r w:rsidR="0036646F" w:rsidRPr="00296631">
        <w:rPr>
          <w:rFonts w:ascii="Times New Roman" w:eastAsia="Times New Roman" w:hAnsi="Times New Roman" w:cs="Times New Roman"/>
        </w:rPr>
        <w:t>inspired TLP creators</w:t>
      </w:r>
      <w:r w:rsidRPr="00296631">
        <w:rPr>
          <w:rFonts w:ascii="Times New Roman" w:eastAsia="Times New Roman" w:hAnsi="Times New Roman" w:cs="Times New Roman"/>
        </w:rPr>
        <w:t xml:space="preserve"> to </w:t>
      </w:r>
      <w:r w:rsidR="0036646F" w:rsidRPr="00296631">
        <w:rPr>
          <w:rFonts w:ascii="Times New Roman" w:eastAsia="Times New Roman" w:hAnsi="Times New Roman" w:cs="Times New Roman"/>
        </w:rPr>
        <w:t xml:space="preserve">see LGBT </w:t>
      </w:r>
      <w:r w:rsidRPr="00296631">
        <w:rPr>
          <w:rFonts w:ascii="Times New Roman" w:eastAsia="Times New Roman" w:hAnsi="Times New Roman" w:cs="Times New Roman"/>
        </w:rPr>
        <w:t xml:space="preserve">history, and to experience firsthand </w:t>
      </w:r>
      <w:r w:rsidR="0036646F" w:rsidRPr="00296631">
        <w:rPr>
          <w:rFonts w:ascii="Times New Roman" w:eastAsia="Times New Roman" w:hAnsi="Times New Roman" w:cs="Times New Roman"/>
        </w:rPr>
        <w:t>a memorial honoring that history</w:t>
      </w:r>
      <w:r w:rsidR="00B4466D">
        <w:rPr>
          <w:rFonts w:ascii="Times New Roman" w:eastAsia="Times New Roman" w:hAnsi="Times New Roman" w:cs="Times New Roman"/>
        </w:rPr>
        <w:t xml:space="preserve"> (</w:t>
      </w:r>
      <w:r w:rsidR="00B4466D" w:rsidRPr="00B4466D">
        <w:rPr>
          <w:rFonts w:ascii="Times New Roman" w:eastAsia="Times New Roman" w:hAnsi="Times New Roman"/>
          <w:bCs/>
        </w:rPr>
        <w:t>Savlo, V.</w:t>
      </w:r>
      <w:r w:rsidR="00B4466D">
        <w:rPr>
          <w:rFonts w:ascii="Times New Roman" w:eastAsia="Times New Roman" w:hAnsi="Times New Roman"/>
          <w:bCs/>
        </w:rPr>
        <w:t>,</w:t>
      </w:r>
      <w:r w:rsidR="00B4466D" w:rsidRPr="00B4466D">
        <w:rPr>
          <w:rFonts w:ascii="Times New Roman" w:eastAsia="Times New Roman" w:hAnsi="Times New Roman"/>
          <w:bCs/>
        </w:rPr>
        <w:t xml:space="preserve"> Hayes, A. </w:t>
      </w:r>
      <w:r w:rsidR="00B4466D">
        <w:rPr>
          <w:rFonts w:ascii="Times New Roman" w:eastAsia="Times New Roman" w:hAnsi="Times New Roman"/>
          <w:bCs/>
        </w:rPr>
        <w:t xml:space="preserve">&amp; </w:t>
      </w:r>
      <w:r w:rsidR="00B4466D" w:rsidRPr="00B4466D">
        <w:rPr>
          <w:rFonts w:ascii="Times New Roman" w:eastAsia="Times New Roman" w:hAnsi="Times New Roman"/>
          <w:bCs/>
        </w:rPr>
        <w:t>Morales-Salazar, M</w:t>
      </w:r>
    </w:p>
    <w:p w14:paraId="0F55A738" w14:textId="0218E489" w:rsidR="00683C3C" w:rsidRPr="00296631" w:rsidRDefault="00BB4F22" w:rsidP="00683C3C">
      <w:pPr>
        <w:pStyle w:val="normal0"/>
        <w:spacing w:after="200" w:line="360" w:lineRule="auto"/>
        <w:rPr>
          <w:rFonts w:ascii="Times New Roman" w:eastAsia="Times New Roman" w:hAnsi="Times New Roman" w:cs="Times New Roman"/>
        </w:rPr>
      </w:pPr>
      <w:r>
        <w:rPr>
          <w:rFonts w:ascii="Times New Roman" w:eastAsia="Times New Roman" w:hAnsi="Times New Roman"/>
          <w:bCs/>
        </w:rPr>
        <w:t>2012)</w:t>
      </w:r>
      <w:r w:rsidR="0036646F" w:rsidRPr="00296631">
        <w:rPr>
          <w:rFonts w:ascii="Times New Roman" w:eastAsia="Times New Roman" w:hAnsi="Times New Roman" w:cs="Times New Roman"/>
        </w:rPr>
        <w:t>, a legacy that will hopefully be continued</w:t>
      </w:r>
      <w:r w:rsidR="00683C3C" w:rsidRPr="00296631">
        <w:rPr>
          <w:rFonts w:ascii="Times New Roman" w:eastAsia="Times New Roman" w:hAnsi="Times New Roman" w:cs="Times New Roman"/>
        </w:rPr>
        <w:t xml:space="preserve"> </w:t>
      </w:r>
      <w:r w:rsidR="0036646F" w:rsidRPr="00296631">
        <w:rPr>
          <w:rFonts w:ascii="Times New Roman" w:eastAsia="Times New Roman" w:hAnsi="Times New Roman" w:cs="Times New Roman"/>
        </w:rPr>
        <w:t xml:space="preserve">by commemorating </w:t>
      </w:r>
      <w:r w:rsidR="00683C3C" w:rsidRPr="00296631">
        <w:rPr>
          <w:rFonts w:ascii="Times New Roman" w:eastAsia="Times New Roman" w:hAnsi="Times New Roman" w:cs="Times New Roman"/>
        </w:rPr>
        <w:t>inductee</w:t>
      </w:r>
      <w:r w:rsidR="0036646F" w:rsidRPr="00296631">
        <w:rPr>
          <w:rFonts w:ascii="Times New Roman" w:eastAsia="Times New Roman" w:hAnsi="Times New Roman" w:cs="Times New Roman"/>
        </w:rPr>
        <w:t xml:space="preserve">s in The Legacy Walk. </w:t>
      </w:r>
    </w:p>
    <w:p w14:paraId="63FCC511" w14:textId="144C0A4C" w:rsidR="00683C3C" w:rsidRPr="00296631" w:rsidRDefault="00683C3C" w:rsidP="00683C3C">
      <w:pPr>
        <w:pStyle w:val="normal0"/>
        <w:spacing w:after="200" w:line="360" w:lineRule="auto"/>
        <w:rPr>
          <w:rFonts w:ascii="Times New Roman" w:eastAsia="Times New Roman" w:hAnsi="Times New Roman" w:cs="Times New Roman"/>
        </w:rPr>
      </w:pPr>
      <w:r w:rsidRPr="00296631">
        <w:rPr>
          <w:rFonts w:ascii="Times New Roman" w:eastAsia="Times New Roman" w:hAnsi="Times New Roman" w:cs="Times New Roman"/>
        </w:rPr>
        <w:t xml:space="preserve">Essentially, TLP creators returned from Washington to Chicago </w:t>
      </w:r>
      <w:r w:rsidR="00BD639E" w:rsidRPr="00296631">
        <w:rPr>
          <w:rFonts w:ascii="Times New Roman" w:eastAsia="Times New Roman" w:hAnsi="Times New Roman" w:cs="Times New Roman"/>
        </w:rPr>
        <w:t xml:space="preserve">with just the idea of a walk. This early </w:t>
      </w:r>
      <w:r w:rsidRPr="00296631">
        <w:rPr>
          <w:rFonts w:ascii="Times New Roman" w:eastAsia="Times New Roman" w:hAnsi="Times New Roman" w:cs="Times New Roman"/>
        </w:rPr>
        <w:t>stage</w:t>
      </w:r>
      <w:r w:rsidR="00BD639E" w:rsidRPr="00296631">
        <w:rPr>
          <w:rFonts w:ascii="Times New Roman" w:eastAsia="Times New Roman" w:hAnsi="Times New Roman" w:cs="Times New Roman"/>
        </w:rPr>
        <w:t xml:space="preserve"> of development was</w:t>
      </w:r>
      <w:r w:rsidRPr="00296631">
        <w:rPr>
          <w:rFonts w:ascii="Times New Roman" w:eastAsia="Times New Roman" w:hAnsi="Times New Roman" w:cs="Times New Roman"/>
        </w:rPr>
        <w:t xml:space="preserve"> dominated by research into the current state of LGBT history. From this research a more clear understanding emerged about the diversity and complexity of LGBT figures in history. Any effort to honor those who lived with and expressed same-sex desires or dealt with gender identity matters in often inhospitable environments would require not only research</w:t>
      </w:r>
      <w:r w:rsidR="00BD639E" w:rsidRPr="00296631">
        <w:rPr>
          <w:rFonts w:ascii="Times New Roman" w:eastAsia="Times New Roman" w:hAnsi="Times New Roman" w:cs="Times New Roman"/>
        </w:rPr>
        <w:t>,</w:t>
      </w:r>
      <w:r w:rsidRPr="00296631">
        <w:rPr>
          <w:rFonts w:ascii="Times New Roman" w:eastAsia="Times New Roman" w:hAnsi="Times New Roman" w:cs="Times New Roman"/>
        </w:rPr>
        <w:t xml:space="preserve"> but significant assistance from the larger LGBT community, especially historians and other recognized experts</w:t>
      </w:r>
      <w:r w:rsidR="00B34A89">
        <w:rPr>
          <w:rFonts w:ascii="Times New Roman" w:eastAsia="Times New Roman" w:hAnsi="Times New Roman" w:cs="Times New Roman"/>
        </w:rPr>
        <w:t xml:space="preserve"> (</w:t>
      </w:r>
      <w:r w:rsidR="00DB1815">
        <w:rPr>
          <w:rFonts w:ascii="Times New Roman" w:eastAsia="Times New Roman" w:hAnsi="Times New Roman" w:cs="Times New Roman"/>
        </w:rPr>
        <w:t xml:space="preserve">The Legacy Project, </w:t>
      </w:r>
      <w:r w:rsidR="00BB4F22">
        <w:rPr>
          <w:rFonts w:ascii="Times New Roman" w:eastAsia="Times New Roman" w:hAnsi="Times New Roman" w:cs="Times New Roman"/>
        </w:rPr>
        <w:t>“</w:t>
      </w:r>
      <w:r w:rsidR="00B34A89">
        <w:rPr>
          <w:rFonts w:ascii="Times New Roman" w:eastAsia="Times New Roman" w:hAnsi="Times New Roman" w:cs="Times New Roman"/>
        </w:rPr>
        <w:t>Legacy Independent Academic Advisory Consultants</w:t>
      </w:r>
      <w:r w:rsidR="00DB1815">
        <w:rPr>
          <w:rFonts w:ascii="Times New Roman" w:eastAsia="Times New Roman" w:hAnsi="Times New Roman" w:cs="Times New Roman"/>
        </w:rPr>
        <w:t>,” 2012</w:t>
      </w:r>
      <w:r w:rsidR="00B34A89">
        <w:rPr>
          <w:rFonts w:ascii="Times New Roman" w:eastAsia="Times New Roman" w:hAnsi="Times New Roman" w:cs="Times New Roman"/>
        </w:rPr>
        <w:t>)</w:t>
      </w:r>
      <w:r w:rsidRPr="00296631">
        <w:rPr>
          <w:rFonts w:ascii="Times New Roman" w:eastAsia="Times New Roman" w:hAnsi="Times New Roman" w:cs="Times New Roman"/>
        </w:rPr>
        <w:t>. Next, a stage of intense organizing brought these experts together with notable local LGBT figures and interested parties who could make TLP and TLW a reality, a stage that included the development of a TLP board</w:t>
      </w:r>
      <w:r w:rsidR="00B34A89">
        <w:rPr>
          <w:rFonts w:ascii="Times New Roman" w:eastAsia="Times New Roman" w:hAnsi="Times New Roman" w:cs="Times New Roman"/>
        </w:rPr>
        <w:t xml:space="preserve"> (</w:t>
      </w:r>
      <w:r w:rsidR="00DB1815">
        <w:rPr>
          <w:rFonts w:ascii="Times New Roman" w:eastAsia="Times New Roman" w:hAnsi="Times New Roman" w:cs="Times New Roman"/>
        </w:rPr>
        <w:t xml:space="preserve">The Legacy Project, </w:t>
      </w:r>
      <w:r w:rsidR="00B34A89">
        <w:rPr>
          <w:rFonts w:ascii="Times New Roman" w:eastAsia="Times New Roman" w:hAnsi="Times New Roman" w:cs="Times New Roman"/>
        </w:rPr>
        <w:t>The Legacy Project Board of Directors</w:t>
      </w:r>
      <w:r w:rsidR="00DB1815">
        <w:rPr>
          <w:rFonts w:ascii="Times New Roman" w:eastAsia="Times New Roman" w:hAnsi="Times New Roman" w:cs="Times New Roman"/>
        </w:rPr>
        <w:t>, 2013</w:t>
      </w:r>
      <w:r w:rsidR="00B34A89">
        <w:rPr>
          <w:rFonts w:ascii="Times New Roman" w:eastAsia="Times New Roman" w:hAnsi="Times New Roman" w:cs="Times New Roman"/>
        </w:rPr>
        <w:t>)</w:t>
      </w:r>
      <w:r w:rsidRPr="00296631">
        <w:rPr>
          <w:rFonts w:ascii="Times New Roman" w:eastAsia="Times New Roman" w:hAnsi="Times New Roman" w:cs="Times New Roman"/>
        </w:rPr>
        <w:t xml:space="preserve">. This stage </w:t>
      </w:r>
      <w:r w:rsidR="00BD639E" w:rsidRPr="00296631">
        <w:rPr>
          <w:rFonts w:ascii="Times New Roman" w:eastAsia="Times New Roman" w:hAnsi="Times New Roman" w:cs="Times New Roman"/>
        </w:rPr>
        <w:t>of development also witnessed</w:t>
      </w:r>
      <w:r w:rsidRPr="00296631">
        <w:rPr>
          <w:rFonts w:ascii="Times New Roman" w:eastAsia="Times New Roman" w:hAnsi="Times New Roman" w:cs="Times New Roman"/>
        </w:rPr>
        <w:t xml:space="preserve"> outreac</w:t>
      </w:r>
      <w:r w:rsidR="00BD639E" w:rsidRPr="00296631">
        <w:rPr>
          <w:rFonts w:ascii="Times New Roman" w:eastAsia="Times New Roman" w:hAnsi="Times New Roman" w:cs="Times New Roman"/>
        </w:rPr>
        <w:t>h to other community organizers and</w:t>
      </w:r>
      <w:r w:rsidRPr="00296631">
        <w:rPr>
          <w:rFonts w:ascii="Times New Roman" w:eastAsia="Times New Roman" w:hAnsi="Times New Roman" w:cs="Times New Roman"/>
        </w:rPr>
        <w:t xml:space="preserve"> local politicians, particularly from the Lakeview neighborhood and the City of Chicago, as well as business owners from the proposed site of TLW, a group represented by the civic organization, the Northalsted Business Alli</w:t>
      </w:r>
      <w:r w:rsidR="00DB1815">
        <w:rPr>
          <w:rFonts w:ascii="Times New Roman" w:eastAsia="Times New Roman" w:hAnsi="Times New Roman" w:cs="Times New Roman"/>
        </w:rPr>
        <w:t>ance (</w:t>
      </w:r>
      <w:r w:rsidR="00DB1815">
        <w:rPr>
          <w:rFonts w:ascii="Times New Roman" w:hAnsi="Times New Roman"/>
        </w:rPr>
        <w:t>The Legacy Project, “</w:t>
      </w:r>
      <w:r w:rsidR="00DB1815">
        <w:rPr>
          <w:rFonts w:ascii="Times New Roman" w:hAnsi="Times New Roman"/>
          <w:bCs/>
        </w:rPr>
        <w:t>FAQS,”</w:t>
      </w:r>
      <w:r w:rsidR="00DB1815">
        <w:rPr>
          <w:rFonts w:ascii="Times New Roman" w:eastAsia="Times New Roman" w:hAnsi="Times New Roman" w:cs="Times New Roman"/>
        </w:rPr>
        <w:t xml:space="preserve"> </w:t>
      </w:r>
      <w:r w:rsidR="00DB1815">
        <w:rPr>
          <w:rFonts w:ascii="Times New Roman" w:hAnsi="Times New Roman"/>
          <w:bCs/>
        </w:rPr>
        <w:t>2012</w:t>
      </w:r>
      <w:r w:rsidRPr="00296631">
        <w:rPr>
          <w:rFonts w:ascii="Times New Roman" w:eastAsia="Times New Roman" w:hAnsi="Times New Roman" w:cs="Times New Roman"/>
        </w:rPr>
        <w:t xml:space="preserve">). </w:t>
      </w:r>
    </w:p>
    <w:p w14:paraId="73210014" w14:textId="469F27E8" w:rsidR="00683C3C" w:rsidRPr="00296631" w:rsidRDefault="00683C3C" w:rsidP="00683C3C">
      <w:pPr>
        <w:pStyle w:val="normal0"/>
        <w:spacing w:after="200" w:line="360" w:lineRule="auto"/>
        <w:rPr>
          <w:rFonts w:ascii="Times New Roman" w:eastAsia="Times New Roman" w:hAnsi="Times New Roman" w:cs="Times New Roman"/>
        </w:rPr>
      </w:pPr>
      <w:r w:rsidRPr="00296631">
        <w:rPr>
          <w:rFonts w:ascii="Times New Roman" w:eastAsia="Times New Roman" w:hAnsi="Times New Roman" w:cs="Times New Roman"/>
        </w:rPr>
        <w:t xml:space="preserve">A </w:t>
      </w:r>
      <w:r w:rsidR="00975853">
        <w:rPr>
          <w:rFonts w:ascii="Times New Roman" w:eastAsia="Times New Roman" w:hAnsi="Times New Roman" w:cs="Times New Roman"/>
        </w:rPr>
        <w:t>p</w:t>
      </w:r>
      <w:r w:rsidRPr="00296631">
        <w:rPr>
          <w:rFonts w:ascii="Times New Roman" w:eastAsia="Times New Roman" w:hAnsi="Times New Roman" w:cs="Times New Roman"/>
        </w:rPr>
        <w:t>rospectus</w:t>
      </w:r>
      <w:r w:rsidR="00B44F12">
        <w:rPr>
          <w:rFonts w:ascii="Times New Roman" w:eastAsia="Times New Roman" w:hAnsi="Times New Roman" w:cs="Times New Roman"/>
        </w:rPr>
        <w:t xml:space="preserve">, </w:t>
      </w:r>
      <w:r w:rsidR="00975853" w:rsidRPr="00333B1F">
        <w:rPr>
          <w:rFonts w:ascii="Times New Roman" w:hAnsi="Times New Roman"/>
          <w:bCs/>
        </w:rPr>
        <w:t xml:space="preserve">The Legacy Project </w:t>
      </w:r>
      <w:r w:rsidR="00B44F12">
        <w:rPr>
          <w:rFonts w:ascii="Times New Roman" w:hAnsi="Times New Roman"/>
          <w:bCs/>
        </w:rPr>
        <w:t>“</w:t>
      </w:r>
      <w:r w:rsidR="00975853" w:rsidRPr="00333B1F">
        <w:rPr>
          <w:rFonts w:ascii="Times New Roman" w:hAnsi="Times New Roman"/>
          <w:bCs/>
        </w:rPr>
        <w:t>Prospectus</w:t>
      </w:r>
      <w:r w:rsidR="00975853">
        <w:rPr>
          <w:rFonts w:ascii="Times New Roman" w:hAnsi="Times New Roman"/>
          <w:bCs/>
        </w:rPr>
        <w:t>,”</w:t>
      </w:r>
      <w:r w:rsidR="00B44F12">
        <w:rPr>
          <w:rFonts w:ascii="Times New Roman" w:hAnsi="Times New Roman"/>
          <w:bCs/>
        </w:rPr>
        <w:t xml:space="preserve"> (Salvo, 2010)</w:t>
      </w:r>
      <w:r w:rsidRPr="00296631">
        <w:rPr>
          <w:rFonts w:ascii="Times New Roman" w:eastAsia="Times New Roman" w:hAnsi="Times New Roman" w:cs="Times New Roman"/>
        </w:rPr>
        <w:t xml:space="preserve"> was developed to describe both the ideas and goals behind TLP as well as the complex logistical and legal matters that needed to be addressed for the creati</w:t>
      </w:r>
      <w:r w:rsidR="00BD639E" w:rsidRPr="00296631">
        <w:rPr>
          <w:rFonts w:ascii="Times New Roman" w:eastAsia="Times New Roman" w:hAnsi="Times New Roman" w:cs="Times New Roman"/>
        </w:rPr>
        <w:t>on of a new public exhibition</w:t>
      </w:r>
      <w:r w:rsidRPr="00296631">
        <w:rPr>
          <w:rFonts w:ascii="Times New Roman" w:eastAsia="Times New Roman" w:hAnsi="Times New Roman" w:cs="Times New Roman"/>
        </w:rPr>
        <w:t xml:space="preserve">. Notably, this </w:t>
      </w:r>
      <w:r w:rsidR="00975853">
        <w:rPr>
          <w:rFonts w:ascii="Times New Roman" w:eastAsia="Times New Roman" w:hAnsi="Times New Roman" w:cs="Times New Roman"/>
        </w:rPr>
        <w:t>p</w:t>
      </w:r>
      <w:r w:rsidR="00BD639E" w:rsidRPr="00296631">
        <w:rPr>
          <w:rFonts w:ascii="Times New Roman" w:eastAsia="Times New Roman" w:hAnsi="Times New Roman" w:cs="Times New Roman"/>
        </w:rPr>
        <w:t xml:space="preserve">rospectus </w:t>
      </w:r>
      <w:r w:rsidRPr="00296631">
        <w:rPr>
          <w:rFonts w:ascii="Times New Roman" w:eastAsia="Times New Roman" w:hAnsi="Times New Roman" w:cs="Times New Roman"/>
        </w:rPr>
        <w:t xml:space="preserve">included detailed drawings and specifications about the physical alteration of the existing pylons, political as well as bureaucratic arrangements that would define legal responsibility and ownership of the plaques, and a rationale that encouraged business owners to accept changes to the pylons on North Halsted Street. This rationale essentially states that a new attraction along this business streetscape can encourage foot traffic and therefore business activity. Ultimately this stage of development led to agreements from all the interested parties that gives sole responsibility for the content and upkeep of the plaques to TLP </w:t>
      </w:r>
      <w:r w:rsidR="00B44F12" w:rsidRPr="00296631">
        <w:rPr>
          <w:rFonts w:ascii="Times New Roman" w:eastAsia="Times New Roman" w:hAnsi="Times New Roman" w:cs="Times New Roman"/>
        </w:rPr>
        <w:t>contingent</w:t>
      </w:r>
      <w:r w:rsidRPr="00296631">
        <w:rPr>
          <w:rFonts w:ascii="Times New Roman" w:eastAsia="Times New Roman" w:hAnsi="Times New Roman" w:cs="Times New Roman"/>
        </w:rPr>
        <w:t xml:space="preserve"> upon City of Chicago approval for each plaque as well as the totality of the exhibition</w:t>
      </w:r>
      <w:r w:rsidR="00975853">
        <w:rPr>
          <w:rFonts w:ascii="Times New Roman" w:eastAsia="Times New Roman" w:hAnsi="Times New Roman" w:cs="Times New Roman"/>
        </w:rPr>
        <w:t xml:space="preserve"> (</w:t>
      </w:r>
      <w:r w:rsidR="00975853" w:rsidRPr="0079318A">
        <w:rPr>
          <w:rFonts w:ascii="Times New Roman" w:hAnsi="Times New Roman"/>
          <w:bCs/>
        </w:rPr>
        <w:t>Bielarz</w:t>
      </w:r>
      <w:r w:rsidR="00B44F12">
        <w:rPr>
          <w:rFonts w:ascii="Times New Roman" w:hAnsi="Times New Roman"/>
          <w:bCs/>
        </w:rPr>
        <w:t>, 2012</w:t>
      </w:r>
      <w:r w:rsidR="00975853">
        <w:rPr>
          <w:rFonts w:ascii="Times New Roman" w:hAnsi="Times New Roman"/>
          <w:bCs/>
        </w:rPr>
        <w:t>)</w:t>
      </w:r>
      <w:r w:rsidRPr="00296631">
        <w:rPr>
          <w:rFonts w:ascii="Times New Roman" w:eastAsia="Times New Roman" w:hAnsi="Times New Roman" w:cs="Times New Roman"/>
        </w:rPr>
        <w:t>. This is key as Chicago is not responsible for TLP content</w:t>
      </w:r>
      <w:r w:rsidR="00BD639E" w:rsidRPr="00296631">
        <w:rPr>
          <w:rFonts w:ascii="Times New Roman" w:eastAsia="Times New Roman" w:hAnsi="Times New Roman" w:cs="Times New Roman"/>
        </w:rPr>
        <w:t xml:space="preserve"> that is, the wording on the plaques</w:t>
      </w:r>
      <w:r w:rsidRPr="00296631">
        <w:rPr>
          <w:rFonts w:ascii="Times New Roman" w:eastAsia="Times New Roman" w:hAnsi="Times New Roman" w:cs="Times New Roman"/>
        </w:rPr>
        <w:t xml:space="preserve"> is not official city sponsored </w:t>
      </w:r>
      <w:r w:rsidR="00BD639E" w:rsidRPr="00296631">
        <w:rPr>
          <w:rFonts w:ascii="Times New Roman" w:eastAsia="Times New Roman" w:hAnsi="Times New Roman" w:cs="Times New Roman"/>
        </w:rPr>
        <w:t>speech. If this content were sponsored speech</w:t>
      </w:r>
      <w:r w:rsidR="00B44F12">
        <w:rPr>
          <w:rFonts w:ascii="Times New Roman" w:eastAsia="Times New Roman" w:hAnsi="Times New Roman" w:cs="Times New Roman"/>
        </w:rPr>
        <w:t xml:space="preserve"> from the city</w:t>
      </w:r>
      <w:r w:rsidRPr="00296631">
        <w:rPr>
          <w:rFonts w:ascii="Times New Roman" w:eastAsia="Times New Roman" w:hAnsi="Times New Roman" w:cs="Times New Roman"/>
        </w:rPr>
        <w:t xml:space="preserve">, other groups possibly hostile to LGBT persons could conceivably demand a chance to rebut TLP content. Also, </w:t>
      </w:r>
      <w:r w:rsidR="00BD639E" w:rsidRPr="00296631">
        <w:rPr>
          <w:rFonts w:ascii="Times New Roman" w:eastAsia="Times New Roman" w:hAnsi="Times New Roman" w:cs="Times New Roman"/>
        </w:rPr>
        <w:t xml:space="preserve">since the city can vet all TLW plaques, </w:t>
      </w:r>
      <w:r w:rsidRPr="00296631">
        <w:rPr>
          <w:rFonts w:ascii="Times New Roman" w:eastAsia="Times New Roman" w:hAnsi="Times New Roman" w:cs="Times New Roman"/>
        </w:rPr>
        <w:t>the city is assured that diversity representative of the multicultural reality of Chicago is apparent throughout the totality of the exhibit.</w:t>
      </w:r>
    </w:p>
    <w:p w14:paraId="10587FDD" w14:textId="363407D4" w:rsidR="00683C3C" w:rsidRPr="003E0B90" w:rsidRDefault="00683C3C" w:rsidP="00683C3C">
      <w:pPr>
        <w:pStyle w:val="normal0"/>
        <w:spacing w:after="200" w:line="360" w:lineRule="auto"/>
        <w:rPr>
          <w:rFonts w:ascii="Times New Roman" w:eastAsia="Times New Roman" w:hAnsi="Times New Roman" w:cs="Times New Roman"/>
        </w:rPr>
      </w:pPr>
      <w:r w:rsidRPr="00296631">
        <w:rPr>
          <w:rFonts w:ascii="Times New Roman" w:eastAsia="Times New Roman" w:hAnsi="Times New Roman" w:cs="Times New Roman"/>
        </w:rPr>
        <w:t>The final years between the launching of the</w:t>
      </w:r>
      <w:r w:rsidR="00B44F12">
        <w:rPr>
          <w:rFonts w:ascii="Times New Roman" w:eastAsia="Times New Roman" w:hAnsi="Times New Roman" w:cs="Times New Roman"/>
        </w:rPr>
        <w:t xml:space="preserve"> TLP website on Oct. 10, 2010</w:t>
      </w:r>
      <w:r w:rsidRPr="00296631">
        <w:rPr>
          <w:rFonts w:ascii="Times New Roman" w:eastAsia="Times New Roman" w:hAnsi="Times New Roman" w:cs="Times New Roman"/>
        </w:rPr>
        <w:t xml:space="preserve"> and t</w:t>
      </w:r>
      <w:r w:rsidR="00B44F12">
        <w:rPr>
          <w:rFonts w:ascii="Times New Roman" w:eastAsia="Times New Roman" w:hAnsi="Times New Roman" w:cs="Times New Roman"/>
        </w:rPr>
        <w:t>he installation of the plaques on Oct. 11, 2012,</w:t>
      </w:r>
      <w:r w:rsidRPr="00296631">
        <w:rPr>
          <w:rFonts w:ascii="Times New Roman" w:eastAsia="Times New Roman" w:hAnsi="Times New Roman" w:cs="Times New Roman"/>
        </w:rPr>
        <w:t xml:space="preserve"> saw a continuation of all these efforts as numerous details and other unforeseen matters had to be continually addressed</w:t>
      </w:r>
      <w:r w:rsidR="00B44F12">
        <w:rPr>
          <w:rFonts w:ascii="Times New Roman" w:eastAsia="Times New Roman" w:hAnsi="Times New Roman" w:cs="Times New Roman"/>
        </w:rPr>
        <w:t>,</w:t>
      </w:r>
      <w:r w:rsidRPr="00296631">
        <w:rPr>
          <w:rFonts w:ascii="Times New Roman" w:eastAsia="Times New Roman" w:hAnsi="Times New Roman" w:cs="Times New Roman"/>
        </w:rPr>
        <w:t xml:space="preserve"> but there is one major additional effort that must be described here. Essentially each plaque requires sponsorship so sponsors ranging from interested individuals, to groups or businesses had to be found for each plaque. Along the way there were other organizing and fundraising efforts too numerous to list here. Since the first phase of the walk has been installed, efforts to develop the next set of plaques to be installed on Oct. 11, 2013 have continued while the development of LPEI saw the growth of TLP as an education resource. </w:t>
      </w:r>
    </w:p>
    <w:p w14:paraId="2E2DF716" w14:textId="77777777" w:rsidR="00683C3C" w:rsidRPr="00296631" w:rsidRDefault="00683C3C" w:rsidP="003E0B90">
      <w:pPr>
        <w:pStyle w:val="normal0"/>
        <w:spacing w:after="200" w:line="360" w:lineRule="auto"/>
        <w:jc w:val="center"/>
        <w:rPr>
          <w:rFonts w:ascii="Times New Roman" w:hAnsi="Times New Roman"/>
        </w:rPr>
      </w:pPr>
      <w:r w:rsidRPr="00296631">
        <w:rPr>
          <w:rFonts w:ascii="Times New Roman" w:eastAsia="Times New Roman" w:hAnsi="Times New Roman" w:cs="Times New Roman"/>
          <w:b/>
        </w:rPr>
        <w:t>LPEI, Goals and Tasks</w:t>
      </w:r>
    </w:p>
    <w:p w14:paraId="346CCA81" w14:textId="77777777"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LPEI overarching concepts include the following: </w:t>
      </w:r>
    </w:p>
    <w:p w14:paraId="4CA18397" w14:textId="77777777" w:rsidR="00683C3C" w:rsidRPr="00296631" w:rsidRDefault="00683C3C" w:rsidP="00683C3C">
      <w:pPr>
        <w:pStyle w:val="normal0"/>
        <w:numPr>
          <w:ilvl w:val="0"/>
          <w:numId w:val="2"/>
        </w:numPr>
        <w:spacing w:after="200" w:line="360" w:lineRule="auto"/>
        <w:ind w:hanging="359"/>
        <w:rPr>
          <w:rFonts w:ascii="Times New Roman" w:hAnsi="Times New Roman"/>
        </w:rPr>
      </w:pPr>
      <w:r w:rsidRPr="00296631">
        <w:rPr>
          <w:rFonts w:ascii="Times New Roman" w:eastAsia="Times New Roman" w:hAnsi="Times New Roman" w:cs="Times New Roman"/>
        </w:rPr>
        <w:t>Participants will learn about the contributions of a diverse population of Lesbian, Gay, Bi-sexual, and Transgendered individuals who played a significant role in history.</w:t>
      </w:r>
    </w:p>
    <w:p w14:paraId="6B4211B1" w14:textId="77777777" w:rsidR="00683C3C" w:rsidRPr="00296631" w:rsidRDefault="00683C3C" w:rsidP="00683C3C">
      <w:pPr>
        <w:pStyle w:val="normal0"/>
        <w:numPr>
          <w:ilvl w:val="0"/>
          <w:numId w:val="2"/>
        </w:numPr>
        <w:spacing w:after="200" w:line="360" w:lineRule="auto"/>
        <w:ind w:hanging="359"/>
        <w:rPr>
          <w:rFonts w:ascii="Times New Roman" w:hAnsi="Times New Roman"/>
        </w:rPr>
      </w:pPr>
      <w:r w:rsidRPr="00296631">
        <w:rPr>
          <w:rFonts w:ascii="Times New Roman" w:eastAsia="Times New Roman" w:hAnsi="Times New Roman" w:cs="Times New Roman"/>
        </w:rPr>
        <w:t>Participants will understand the experiences, values, and successes of LGBT people in our society.</w:t>
      </w:r>
    </w:p>
    <w:p w14:paraId="60ADAB56" w14:textId="77777777" w:rsidR="00683C3C" w:rsidRPr="00296631" w:rsidRDefault="00683C3C" w:rsidP="00683C3C">
      <w:pPr>
        <w:pStyle w:val="normal0"/>
        <w:numPr>
          <w:ilvl w:val="0"/>
          <w:numId w:val="2"/>
        </w:numPr>
        <w:spacing w:after="200" w:line="360" w:lineRule="auto"/>
        <w:ind w:hanging="359"/>
        <w:rPr>
          <w:rFonts w:ascii="Times New Roman" w:hAnsi="Times New Roman"/>
        </w:rPr>
      </w:pPr>
      <w:r w:rsidRPr="00296631">
        <w:rPr>
          <w:rFonts w:ascii="Times New Roman" w:eastAsia="Times New Roman" w:hAnsi="Times New Roman" w:cs="Times New Roman"/>
        </w:rPr>
        <w:t xml:space="preserve">Participants will develop respect for this non-dominant culture in a socially acceptable and politically inclusive manner. </w:t>
      </w:r>
    </w:p>
    <w:p w14:paraId="0192DBC9" w14:textId="77777777" w:rsidR="00683C3C" w:rsidRPr="00296631" w:rsidRDefault="00683C3C" w:rsidP="00683C3C">
      <w:pPr>
        <w:pStyle w:val="normal0"/>
        <w:numPr>
          <w:ilvl w:val="0"/>
          <w:numId w:val="2"/>
        </w:numPr>
        <w:spacing w:after="200" w:line="360" w:lineRule="auto"/>
        <w:ind w:hanging="359"/>
        <w:rPr>
          <w:rFonts w:ascii="Times New Roman" w:hAnsi="Times New Roman"/>
        </w:rPr>
      </w:pPr>
      <w:r w:rsidRPr="00296631">
        <w:rPr>
          <w:rFonts w:ascii="Times New Roman" w:eastAsia="Times New Roman" w:hAnsi="Times New Roman" w:cs="Times New Roman"/>
        </w:rPr>
        <w:t xml:space="preserve">Participants will integrate their knowledge of The Legacy Project into their professional and/or personal development. </w:t>
      </w:r>
    </w:p>
    <w:p w14:paraId="051D1D7F" w14:textId="77777777" w:rsidR="003E0B90" w:rsidRDefault="003E0B90" w:rsidP="00290F2D">
      <w:pPr>
        <w:pStyle w:val="normal0"/>
        <w:spacing w:after="200" w:line="360" w:lineRule="auto"/>
        <w:jc w:val="center"/>
        <w:rPr>
          <w:rFonts w:ascii="Times New Roman" w:eastAsia="Times New Roman" w:hAnsi="Times New Roman" w:cs="Times New Roman"/>
          <w:b/>
        </w:rPr>
      </w:pPr>
    </w:p>
    <w:p w14:paraId="7A0663D1" w14:textId="77777777" w:rsidR="00683C3C" w:rsidRPr="00296631" w:rsidRDefault="00683C3C" w:rsidP="00290F2D">
      <w:pPr>
        <w:pStyle w:val="normal0"/>
        <w:spacing w:after="200" w:line="360" w:lineRule="auto"/>
        <w:jc w:val="center"/>
        <w:rPr>
          <w:rFonts w:ascii="Times New Roman" w:hAnsi="Times New Roman"/>
        </w:rPr>
      </w:pPr>
      <w:r w:rsidRPr="00296631">
        <w:rPr>
          <w:rFonts w:ascii="Times New Roman" w:eastAsia="Times New Roman" w:hAnsi="Times New Roman" w:cs="Times New Roman"/>
          <w:b/>
        </w:rPr>
        <w:t>The LPEI Components</w:t>
      </w:r>
    </w:p>
    <w:p w14:paraId="0425F836" w14:textId="165073A7" w:rsidR="00B9063B" w:rsidRDefault="00683C3C" w:rsidP="00B9063B">
      <w:pPr>
        <w:spacing w:line="480" w:lineRule="auto"/>
        <w:ind w:hanging="720"/>
        <w:rPr>
          <w:rFonts w:ascii="Times New Roman" w:hAnsi="Times New Roman"/>
        </w:rPr>
      </w:pPr>
      <w:r w:rsidRPr="00296631">
        <w:rPr>
          <w:rFonts w:ascii="Times New Roman" w:eastAsia="Times New Roman" w:hAnsi="Times New Roman" w:cs="Times New Roman"/>
        </w:rPr>
        <w:t>The form and content of the LPEI components encapsulate a systematic approach for the development of multicultural, research-based educational resources. Briefly, concerning LGBT history, three major figures in LGBT history must be listed here regarding the current state of TLP and LPEI, namely Michel Foucault, George Chaunc</w:t>
      </w:r>
      <w:r w:rsidR="005F259B">
        <w:rPr>
          <w:rFonts w:ascii="Times New Roman" w:eastAsia="Times New Roman" w:hAnsi="Times New Roman" w:cs="Times New Roman"/>
        </w:rPr>
        <w:t>e</w:t>
      </w:r>
      <w:r w:rsidRPr="00296631">
        <w:rPr>
          <w:rFonts w:ascii="Times New Roman" w:eastAsia="Times New Roman" w:hAnsi="Times New Roman" w:cs="Times New Roman"/>
        </w:rPr>
        <w:t xml:space="preserve">y and John D’Emilio. While Foucault </w:t>
      </w:r>
      <w:r w:rsidR="00F52739">
        <w:rPr>
          <w:rFonts w:ascii="Times New Roman" w:eastAsia="Times New Roman" w:hAnsi="Times New Roman" w:cs="Times New Roman"/>
        </w:rPr>
        <w:t xml:space="preserve">(1990) </w:t>
      </w:r>
      <w:r w:rsidRPr="00296631">
        <w:rPr>
          <w:rFonts w:ascii="Times New Roman" w:eastAsia="Times New Roman" w:hAnsi="Times New Roman" w:cs="Times New Roman"/>
        </w:rPr>
        <w:t>is central to a larger, overarching understanding of the historical development of contemporary LGBT identities, Chaunc</w:t>
      </w:r>
      <w:r w:rsidR="005F259B">
        <w:rPr>
          <w:rFonts w:ascii="Times New Roman" w:eastAsia="Times New Roman" w:hAnsi="Times New Roman" w:cs="Times New Roman"/>
        </w:rPr>
        <w:t>e</w:t>
      </w:r>
      <w:r w:rsidRPr="00296631">
        <w:rPr>
          <w:rFonts w:ascii="Times New Roman" w:eastAsia="Times New Roman" w:hAnsi="Times New Roman" w:cs="Times New Roman"/>
        </w:rPr>
        <w:t>y</w:t>
      </w:r>
      <w:r w:rsidR="00F52739">
        <w:rPr>
          <w:rFonts w:ascii="Times New Roman" w:eastAsia="Times New Roman" w:hAnsi="Times New Roman" w:cs="Times New Roman"/>
        </w:rPr>
        <w:t xml:space="preserve">, Vicinus and </w:t>
      </w:r>
      <w:r w:rsidRPr="00296631">
        <w:rPr>
          <w:rFonts w:ascii="Times New Roman" w:eastAsia="Times New Roman" w:hAnsi="Times New Roman" w:cs="Times New Roman"/>
        </w:rPr>
        <w:t xml:space="preserve">D’Emilio </w:t>
      </w:r>
      <w:r w:rsidR="006640A4">
        <w:rPr>
          <w:rFonts w:ascii="Times New Roman" w:eastAsia="Times New Roman" w:hAnsi="Times New Roman" w:cs="Times New Roman"/>
        </w:rPr>
        <w:t xml:space="preserve">(1989) </w:t>
      </w:r>
      <w:r w:rsidRPr="00296631">
        <w:rPr>
          <w:rFonts w:ascii="Times New Roman" w:eastAsia="Times New Roman" w:hAnsi="Times New Roman" w:cs="Times New Roman"/>
        </w:rPr>
        <w:t>are especially vital for detailing how contemporary LGBT persons can engage with what they perceive to be ‘their’ history. As to the structure and underlying approach of LPEI resources, two key figures in education serve as the touchstone for the form and nature of LPEI materials. These are Benjamin Bloom</w:t>
      </w:r>
      <w:r w:rsidR="00FC1E4A">
        <w:rPr>
          <w:rFonts w:ascii="Times New Roman" w:eastAsia="Times New Roman" w:hAnsi="Times New Roman" w:cs="Times New Roman"/>
        </w:rPr>
        <w:t xml:space="preserve"> (</w:t>
      </w:r>
      <w:r w:rsidR="00FC1E4A" w:rsidRPr="00BF33CB">
        <w:rPr>
          <w:rFonts w:ascii="Times New Roman" w:hAnsi="Times New Roman"/>
          <w:lang w:bidi="en-US"/>
        </w:rPr>
        <w:t>1982</w:t>
      </w:r>
      <w:r w:rsidR="00FC1E4A">
        <w:rPr>
          <w:rFonts w:ascii="Times New Roman" w:hAnsi="Times New Roman"/>
          <w:lang w:bidi="en-US"/>
        </w:rPr>
        <w:t>)</w:t>
      </w:r>
      <w:r w:rsidRPr="00296631">
        <w:rPr>
          <w:rFonts w:ascii="Times New Roman" w:eastAsia="Times New Roman" w:hAnsi="Times New Roman" w:cs="Times New Roman"/>
        </w:rPr>
        <w:t>, whose theories about how we learn helped in the formulation of LPEI , while James A. Bank’s</w:t>
      </w:r>
      <w:r w:rsidR="00FC1E4A">
        <w:rPr>
          <w:rFonts w:ascii="Times New Roman" w:eastAsia="Times New Roman" w:hAnsi="Times New Roman" w:cs="Times New Roman"/>
        </w:rPr>
        <w:t xml:space="preserve"> (</w:t>
      </w:r>
      <w:r w:rsidR="00FC1E4A">
        <w:rPr>
          <w:rFonts w:ascii="Times New Roman" w:hAnsi="Times New Roman"/>
        </w:rPr>
        <w:t>2006)</w:t>
      </w:r>
      <w:r w:rsidRPr="00296631">
        <w:rPr>
          <w:rFonts w:ascii="Times New Roman" w:eastAsia="Times New Roman" w:hAnsi="Times New Roman" w:cs="Times New Roman"/>
        </w:rPr>
        <w:t xml:space="preserve"> theories about multicultural education show how multicultural materials can grow and develop along with societal awareness over time and specifically within educational institutions.</w:t>
      </w:r>
      <w:r w:rsidR="005F259B">
        <w:rPr>
          <w:rFonts w:ascii="Times New Roman" w:eastAsia="Times New Roman" w:hAnsi="Times New Roman" w:cs="Times New Roman"/>
        </w:rPr>
        <w:t xml:space="preserve"> For more information about t</w:t>
      </w:r>
      <w:r w:rsidR="00B9063B">
        <w:rPr>
          <w:rFonts w:ascii="Times New Roman" w:eastAsia="Times New Roman" w:hAnsi="Times New Roman" w:cs="Times New Roman"/>
        </w:rPr>
        <w:t xml:space="preserve">he intellectual shaping of TLP </w:t>
      </w:r>
      <w:r w:rsidR="005F259B">
        <w:rPr>
          <w:rFonts w:ascii="Times New Roman" w:eastAsia="Times New Roman" w:hAnsi="Times New Roman" w:cs="Times New Roman"/>
        </w:rPr>
        <w:t>see</w:t>
      </w:r>
      <w:r w:rsidR="00B9063B">
        <w:rPr>
          <w:rFonts w:ascii="Times New Roman" w:eastAsia="Times New Roman" w:hAnsi="Times New Roman" w:cs="Times New Roman"/>
        </w:rPr>
        <w:t>,</w:t>
      </w:r>
      <w:r w:rsidR="005F259B">
        <w:rPr>
          <w:rFonts w:ascii="Times New Roman" w:eastAsia="Times New Roman" w:hAnsi="Times New Roman" w:cs="Times New Roman"/>
        </w:rPr>
        <w:t xml:space="preserve"> </w:t>
      </w:r>
      <w:r w:rsidR="00B9063B">
        <w:rPr>
          <w:rFonts w:ascii="Times New Roman" w:hAnsi="Times New Roman"/>
        </w:rPr>
        <w:t>“The Legacy Project: Connecting Museum Advocacy to Gay, Lesbian, Bisexual, and Transgender Role M</w:t>
      </w:r>
      <w:r w:rsidR="00B9063B" w:rsidRPr="005F259B">
        <w:rPr>
          <w:rFonts w:ascii="Times New Roman" w:hAnsi="Times New Roman"/>
        </w:rPr>
        <w:t>odels</w:t>
      </w:r>
      <w:r w:rsidR="00B9063B">
        <w:rPr>
          <w:rFonts w:ascii="Times New Roman" w:hAnsi="Times New Roman"/>
        </w:rPr>
        <w:t>,” (</w:t>
      </w:r>
      <w:r w:rsidR="00B9063B" w:rsidRPr="005F259B">
        <w:rPr>
          <w:rFonts w:ascii="Times New Roman" w:hAnsi="Times New Roman"/>
        </w:rPr>
        <w:t xml:space="preserve">Gomez, G., Spinella, </w:t>
      </w:r>
      <w:r w:rsidR="00B9063B">
        <w:rPr>
          <w:rFonts w:ascii="Times New Roman" w:hAnsi="Times New Roman"/>
        </w:rPr>
        <w:t xml:space="preserve">G., Salvo, V., and Keehnen, O. </w:t>
      </w:r>
      <w:r w:rsidR="00B9063B" w:rsidRPr="005F259B">
        <w:rPr>
          <w:rFonts w:ascii="Times New Roman" w:hAnsi="Times New Roman"/>
        </w:rPr>
        <w:t>2013).</w:t>
      </w:r>
      <w:bookmarkStart w:id="0" w:name="_GoBack"/>
      <w:bookmarkEnd w:id="0"/>
    </w:p>
    <w:p w14:paraId="623032CD" w14:textId="22563D60" w:rsidR="00683C3C" w:rsidRPr="00296631" w:rsidRDefault="00683C3C" w:rsidP="00683C3C">
      <w:pPr>
        <w:pStyle w:val="normal0"/>
        <w:spacing w:after="200" w:line="360" w:lineRule="auto"/>
        <w:rPr>
          <w:rFonts w:ascii="Times New Roman" w:eastAsia="Times New Roman" w:hAnsi="Times New Roman" w:cs="Times New Roman"/>
        </w:rPr>
      </w:pPr>
    </w:p>
    <w:p w14:paraId="6E19BAD0" w14:textId="3CDC094A" w:rsidR="00683C3C" w:rsidRPr="00F4681A" w:rsidRDefault="00683C3C" w:rsidP="00683C3C">
      <w:pPr>
        <w:pStyle w:val="normal0"/>
        <w:spacing w:after="200" w:line="360" w:lineRule="auto"/>
        <w:rPr>
          <w:rFonts w:ascii="Times New Roman" w:eastAsia="Times New Roman" w:hAnsi="Times New Roman" w:cs="Times New Roman"/>
          <w:bCs/>
        </w:rPr>
      </w:pPr>
      <w:r w:rsidRPr="00296631">
        <w:rPr>
          <w:rFonts w:ascii="Times New Roman" w:eastAsia="Times New Roman" w:hAnsi="Times New Roman" w:cs="Times New Roman"/>
        </w:rPr>
        <w:t xml:space="preserve">There are numerous LPEI resources most of which are available from the website, </w:t>
      </w:r>
      <w:r w:rsidR="00D72001">
        <w:rPr>
          <w:rFonts w:ascii="Times New Roman" w:eastAsia="Times New Roman" w:hAnsi="Times New Roman" w:cs="Times New Roman"/>
        </w:rPr>
        <w:t xml:space="preserve">“LPEI Resources,” (2013) </w:t>
      </w:r>
      <w:hyperlink r:id="rId13" w:history="1">
        <w:r w:rsidRPr="00296631">
          <w:rPr>
            <w:rStyle w:val="Hyperlink"/>
            <w:rFonts w:ascii="Times New Roman" w:eastAsia="Times New Roman" w:hAnsi="Times New Roman" w:cs="Times New Roman"/>
          </w:rPr>
          <w:t>http://legacyprojectchicago.org/LPEI_Guides_and_Lesson_Plans.html</w:t>
        </w:r>
      </w:hyperlink>
      <w:r w:rsidRPr="00296631">
        <w:rPr>
          <w:rFonts w:ascii="Times New Roman" w:eastAsia="Times New Roman" w:hAnsi="Times New Roman" w:cs="Times New Roman"/>
        </w:rPr>
        <w:t xml:space="preserve">. These include </w:t>
      </w:r>
      <w:r w:rsidR="00D72001">
        <w:rPr>
          <w:rFonts w:ascii="Times New Roman" w:eastAsia="Times New Roman" w:hAnsi="Times New Roman" w:cs="Times New Roman"/>
        </w:rPr>
        <w:t>a</w:t>
      </w:r>
      <w:r w:rsidR="00D72001" w:rsidRPr="00296631">
        <w:rPr>
          <w:rFonts w:ascii="Times New Roman" w:eastAsia="Times New Roman" w:hAnsi="Times New Roman" w:cs="Times New Roman"/>
        </w:rPr>
        <w:t xml:space="preserve"> </w:t>
      </w:r>
      <w:r w:rsidR="00D72001">
        <w:rPr>
          <w:rFonts w:ascii="Times New Roman" w:eastAsia="Times New Roman" w:hAnsi="Times New Roman" w:cs="Times New Roman"/>
        </w:rPr>
        <w:t>“</w:t>
      </w:r>
      <w:r w:rsidR="00D72001" w:rsidRPr="00296631">
        <w:rPr>
          <w:rFonts w:ascii="Times New Roman" w:eastAsia="Times New Roman" w:hAnsi="Times New Roman" w:cs="Times New Roman"/>
        </w:rPr>
        <w:t xml:space="preserve">Question Bank,” </w:t>
      </w:r>
      <w:r w:rsidR="00D72001">
        <w:rPr>
          <w:rFonts w:ascii="Times New Roman" w:eastAsia="Times New Roman" w:hAnsi="Times New Roman" w:cs="Times New Roman"/>
        </w:rPr>
        <w:t>(</w:t>
      </w:r>
      <w:r w:rsidR="00D72001">
        <w:rPr>
          <w:rFonts w:ascii="Times New Roman" w:eastAsia="Times New Roman" w:hAnsi="Times New Roman"/>
        </w:rPr>
        <w:t xml:space="preserve">Gomez, G. Maxwell, C. Salvo, V. &amp; Spinella G., </w:t>
      </w:r>
      <w:r w:rsidR="00D72001">
        <w:rPr>
          <w:rFonts w:ascii="Times New Roman" w:hAnsi="Times New Roman"/>
        </w:rPr>
        <w:t xml:space="preserve">2012) </w:t>
      </w:r>
      <w:r w:rsidR="00D72001">
        <w:rPr>
          <w:rFonts w:ascii="Times New Roman" w:eastAsia="Times New Roman" w:hAnsi="Times New Roman" w:cs="Times New Roman"/>
        </w:rPr>
        <w:t>an</w:t>
      </w:r>
      <w:r w:rsidR="00D72001" w:rsidRPr="00296631">
        <w:rPr>
          <w:rFonts w:ascii="Times New Roman" w:eastAsia="Times New Roman" w:hAnsi="Times New Roman" w:cs="Times New Roman"/>
        </w:rPr>
        <w:t xml:space="preserve"> “Instructor’s Manual,”</w:t>
      </w:r>
      <w:r w:rsidR="00D72001">
        <w:rPr>
          <w:rFonts w:ascii="Times New Roman" w:eastAsia="Times New Roman" w:hAnsi="Times New Roman" w:cs="Times New Roman"/>
        </w:rPr>
        <w:t xml:space="preserve"> (</w:t>
      </w:r>
      <w:r w:rsidR="00D72001">
        <w:rPr>
          <w:rFonts w:ascii="Times New Roman" w:eastAsia="Times New Roman" w:hAnsi="Times New Roman"/>
        </w:rPr>
        <w:t>Gomez, G. Salvo V. &amp; Spinella, 2012),</w:t>
      </w:r>
      <w:r w:rsidR="00D72001" w:rsidRPr="00296631">
        <w:rPr>
          <w:rFonts w:ascii="Times New Roman" w:eastAsia="Times New Roman" w:hAnsi="Times New Roman" w:cs="Times New Roman"/>
        </w:rPr>
        <w:t xml:space="preserve"> an “Interactive Map,” </w:t>
      </w:r>
      <w:r w:rsidR="00D72001">
        <w:rPr>
          <w:rFonts w:ascii="Times New Roman" w:eastAsia="Times New Roman" w:hAnsi="Times New Roman" w:cs="Times New Roman"/>
        </w:rPr>
        <w:t xml:space="preserve">(The Legacy Project, 2013) </w:t>
      </w:r>
      <w:r w:rsidR="00D72001" w:rsidRPr="00296631">
        <w:rPr>
          <w:rFonts w:ascii="Times New Roman" w:eastAsia="Times New Roman" w:hAnsi="Times New Roman" w:cs="Times New Roman"/>
        </w:rPr>
        <w:t>and a “</w:t>
      </w:r>
      <w:r w:rsidR="00D72001">
        <w:rPr>
          <w:rFonts w:ascii="Times New Roman" w:eastAsia="Times New Roman" w:hAnsi="Times New Roman" w:cs="Times New Roman"/>
        </w:rPr>
        <w:t>Legacy Plaque Slide Show,</w:t>
      </w:r>
      <w:r w:rsidR="00D72001" w:rsidRPr="00296631">
        <w:rPr>
          <w:rFonts w:ascii="Times New Roman" w:eastAsia="Times New Roman" w:hAnsi="Times New Roman" w:cs="Times New Roman"/>
        </w:rPr>
        <w:t>”</w:t>
      </w:r>
      <w:r w:rsidR="00D72001">
        <w:rPr>
          <w:rFonts w:ascii="Times New Roman" w:eastAsia="Times New Roman" w:hAnsi="Times New Roman" w:cs="Times New Roman"/>
        </w:rPr>
        <w:t xml:space="preserve"> (The Legacy Project, 2013) as well as </w:t>
      </w:r>
      <w:r w:rsidRPr="00296631">
        <w:rPr>
          <w:rFonts w:ascii="Times New Roman" w:eastAsia="Times New Roman" w:hAnsi="Times New Roman" w:cs="Times New Roman"/>
        </w:rPr>
        <w:t xml:space="preserve">lesson </w:t>
      </w:r>
      <w:r w:rsidR="00D72001">
        <w:rPr>
          <w:rFonts w:ascii="Times New Roman" w:eastAsia="Times New Roman" w:hAnsi="Times New Roman" w:cs="Times New Roman"/>
        </w:rPr>
        <w:t xml:space="preserve">plans for each current inductee. </w:t>
      </w:r>
      <w:r w:rsidRPr="00296631">
        <w:rPr>
          <w:rFonts w:ascii="Times New Roman" w:eastAsia="Times New Roman" w:hAnsi="Times New Roman" w:cs="Times New Roman"/>
        </w:rPr>
        <w:t xml:space="preserve">Other resources often used by LPEI are available from TLP’s website. These include </w:t>
      </w:r>
      <w:r w:rsidR="00244C38">
        <w:rPr>
          <w:rFonts w:ascii="Times New Roman" w:eastAsia="Times New Roman" w:hAnsi="Times New Roman" w:cs="Times New Roman"/>
        </w:rPr>
        <w:t xml:space="preserve">a video introduction called, </w:t>
      </w:r>
      <w:r w:rsidR="0071331D" w:rsidRPr="00296631">
        <w:rPr>
          <w:rFonts w:ascii="Times New Roman" w:eastAsia="Times New Roman" w:hAnsi="Times New Roman" w:cs="Times New Roman"/>
        </w:rPr>
        <w:t>“</w:t>
      </w:r>
      <w:r w:rsidR="00244C38">
        <w:rPr>
          <w:rFonts w:ascii="Times New Roman" w:eastAsia="Times New Roman" w:hAnsi="Times New Roman" w:cs="Times New Roman"/>
          <w:bCs/>
        </w:rPr>
        <w:t>Bringing GLBT History Home</w:t>
      </w:r>
      <w:r w:rsidRPr="00296631">
        <w:rPr>
          <w:rFonts w:ascii="Times New Roman" w:eastAsia="Times New Roman" w:hAnsi="Times New Roman" w:cs="Times New Roman"/>
          <w:bCs/>
        </w:rPr>
        <w:t>,</w:t>
      </w:r>
      <w:r w:rsidR="006116F2" w:rsidRPr="00296631">
        <w:rPr>
          <w:rFonts w:ascii="Times New Roman" w:eastAsia="Times New Roman" w:hAnsi="Times New Roman" w:cs="Times New Roman"/>
          <w:bCs/>
        </w:rPr>
        <w:t>”</w:t>
      </w:r>
      <w:r w:rsidRPr="00296631">
        <w:rPr>
          <w:rFonts w:ascii="Times New Roman" w:eastAsia="Times New Roman" w:hAnsi="Times New Roman" w:cs="Times New Roman"/>
          <w:bCs/>
        </w:rPr>
        <w:t xml:space="preserve"> </w:t>
      </w:r>
      <w:r w:rsidR="00D72001">
        <w:rPr>
          <w:rFonts w:ascii="Times New Roman" w:eastAsia="Times New Roman" w:hAnsi="Times New Roman" w:cs="Times New Roman"/>
          <w:bCs/>
        </w:rPr>
        <w:t>(</w:t>
      </w:r>
      <w:r w:rsidR="00F4681A" w:rsidRPr="00F4681A">
        <w:rPr>
          <w:rFonts w:ascii="Times New Roman" w:eastAsia="Times New Roman" w:hAnsi="Times New Roman" w:cs="Times New Roman"/>
          <w:bCs/>
        </w:rPr>
        <w:t>Savlo, V.</w:t>
      </w:r>
      <w:r w:rsidR="00F4681A">
        <w:rPr>
          <w:rFonts w:ascii="Times New Roman" w:eastAsia="Times New Roman" w:hAnsi="Times New Roman" w:cs="Times New Roman"/>
          <w:bCs/>
        </w:rPr>
        <w:t>,</w:t>
      </w:r>
      <w:r w:rsidR="00F4681A" w:rsidRPr="00F4681A">
        <w:rPr>
          <w:rFonts w:ascii="Times New Roman" w:eastAsia="Times New Roman" w:hAnsi="Times New Roman" w:cs="Times New Roman"/>
          <w:bCs/>
        </w:rPr>
        <w:t xml:space="preserve"> Hayes, A.</w:t>
      </w:r>
      <w:r w:rsidR="00F4681A">
        <w:rPr>
          <w:rFonts w:ascii="Times New Roman" w:eastAsia="Times New Roman" w:hAnsi="Times New Roman" w:cs="Times New Roman"/>
          <w:bCs/>
        </w:rPr>
        <w:t>, &amp;</w:t>
      </w:r>
      <w:r w:rsidR="00F4681A" w:rsidRPr="00F4681A">
        <w:rPr>
          <w:rFonts w:ascii="Times New Roman" w:eastAsia="Times New Roman" w:hAnsi="Times New Roman" w:cs="Times New Roman"/>
          <w:bCs/>
        </w:rPr>
        <w:t xml:space="preserve"> Morales-Salazar, M</w:t>
      </w:r>
      <w:r w:rsidR="00F4681A">
        <w:rPr>
          <w:rFonts w:ascii="Times New Roman" w:eastAsia="Times New Roman" w:hAnsi="Times New Roman" w:cs="Times New Roman"/>
          <w:bCs/>
        </w:rPr>
        <w:t xml:space="preserve">. </w:t>
      </w:r>
      <w:r w:rsidR="00D72001">
        <w:rPr>
          <w:rFonts w:ascii="Times New Roman" w:eastAsia="Times New Roman" w:hAnsi="Times New Roman" w:cs="Times New Roman"/>
          <w:bCs/>
        </w:rPr>
        <w:t>2012)</w:t>
      </w:r>
      <w:r w:rsidR="00F4681A">
        <w:rPr>
          <w:rFonts w:ascii="Times New Roman" w:eastAsia="Times New Roman" w:hAnsi="Times New Roman" w:cs="Times New Roman"/>
          <w:bCs/>
        </w:rPr>
        <w:t>,</w:t>
      </w:r>
      <w:r w:rsidR="00D72001">
        <w:rPr>
          <w:rFonts w:ascii="Times New Roman" w:eastAsia="Times New Roman" w:hAnsi="Times New Roman" w:cs="Times New Roman"/>
          <w:bCs/>
        </w:rPr>
        <w:t xml:space="preserve"> </w:t>
      </w:r>
      <w:r w:rsidR="00F4681A">
        <w:rPr>
          <w:rFonts w:ascii="Times New Roman" w:eastAsia="Times New Roman" w:hAnsi="Times New Roman" w:cs="Times New Roman"/>
          <w:bCs/>
        </w:rPr>
        <w:t>a TLP</w:t>
      </w:r>
      <w:r w:rsidR="003E0B90">
        <w:rPr>
          <w:rFonts w:ascii="Times New Roman" w:eastAsia="Times New Roman" w:hAnsi="Times New Roman" w:cs="Times New Roman"/>
          <w:bCs/>
        </w:rPr>
        <w:t xml:space="preserve"> index called </w:t>
      </w:r>
      <w:r w:rsidR="006116F2" w:rsidRPr="00296631">
        <w:rPr>
          <w:rFonts w:ascii="Times New Roman" w:eastAsia="Times New Roman" w:hAnsi="Times New Roman" w:cs="Times New Roman"/>
          <w:bCs/>
        </w:rPr>
        <w:t>“</w:t>
      </w:r>
      <w:r w:rsidRPr="00296631">
        <w:rPr>
          <w:rFonts w:ascii="Times New Roman" w:eastAsia="Times New Roman" w:hAnsi="Times New Roman" w:cs="Times New Roman"/>
          <w:bCs/>
        </w:rPr>
        <w:t>2012 Inductee</w:t>
      </w:r>
      <w:r w:rsidR="003E0B90">
        <w:rPr>
          <w:rFonts w:ascii="Times New Roman" w:eastAsia="Times New Roman" w:hAnsi="Times New Roman" w:cs="Times New Roman"/>
          <w:bCs/>
        </w:rPr>
        <w:t>s</w:t>
      </w:r>
      <w:r w:rsidR="006116F2" w:rsidRPr="00296631">
        <w:rPr>
          <w:rFonts w:ascii="Times New Roman" w:eastAsia="Times New Roman" w:hAnsi="Times New Roman" w:cs="Times New Roman"/>
          <w:bCs/>
        </w:rPr>
        <w:t>”</w:t>
      </w:r>
      <w:r w:rsidR="00F4681A">
        <w:rPr>
          <w:rFonts w:ascii="Times New Roman" w:eastAsia="Times New Roman" w:hAnsi="Times New Roman" w:cs="Times New Roman"/>
          <w:bCs/>
        </w:rPr>
        <w:t xml:space="preserve"> (</w:t>
      </w:r>
      <w:r w:rsidR="003E0B90">
        <w:rPr>
          <w:rFonts w:ascii="Times New Roman" w:eastAsia="Times New Roman" w:hAnsi="Times New Roman" w:cs="Times New Roman"/>
          <w:bCs/>
        </w:rPr>
        <w:t>2012),</w:t>
      </w:r>
      <w:r w:rsidR="006116F2" w:rsidRPr="00296631">
        <w:rPr>
          <w:rFonts w:ascii="Times New Roman" w:eastAsia="Times New Roman" w:hAnsi="Times New Roman" w:cs="Times New Roman"/>
          <w:bCs/>
        </w:rPr>
        <w:t xml:space="preserve"> and </w:t>
      </w:r>
      <w:r w:rsidR="00F4681A">
        <w:rPr>
          <w:rFonts w:ascii="Times New Roman" w:eastAsia="Times New Roman" w:hAnsi="Times New Roman" w:cs="Times New Roman"/>
          <w:bCs/>
        </w:rPr>
        <w:t xml:space="preserve">TLP’s </w:t>
      </w:r>
      <w:r w:rsidR="006116F2" w:rsidRPr="00296631">
        <w:rPr>
          <w:rFonts w:ascii="Times New Roman" w:eastAsia="Times New Roman" w:hAnsi="Times New Roman" w:cs="Times New Roman"/>
          <w:bCs/>
        </w:rPr>
        <w:t>“T</w:t>
      </w:r>
      <w:r w:rsidRPr="00296631">
        <w:rPr>
          <w:rFonts w:ascii="Times New Roman" w:eastAsia="Times New Roman" w:hAnsi="Times New Roman" w:cs="Times New Roman"/>
          <w:bCs/>
        </w:rPr>
        <w:t>he Legacy Walk Plaque Slideshow,</w:t>
      </w:r>
      <w:r w:rsidR="006116F2" w:rsidRPr="00296631">
        <w:rPr>
          <w:rFonts w:ascii="Times New Roman" w:eastAsia="Times New Roman" w:hAnsi="Times New Roman" w:cs="Times New Roman"/>
          <w:bCs/>
        </w:rPr>
        <w:t>”</w:t>
      </w:r>
      <w:r w:rsidRPr="00296631">
        <w:rPr>
          <w:rFonts w:ascii="Times New Roman" w:eastAsia="Times New Roman" w:hAnsi="Times New Roman" w:cs="Times New Roman"/>
          <w:bCs/>
        </w:rPr>
        <w:t xml:space="preserve"> </w:t>
      </w:r>
      <w:r w:rsidR="00F4681A">
        <w:rPr>
          <w:rFonts w:ascii="Times New Roman" w:eastAsia="Times New Roman" w:hAnsi="Times New Roman" w:cs="Times New Roman"/>
          <w:bCs/>
        </w:rPr>
        <w:t>(</w:t>
      </w:r>
      <w:r w:rsidR="003E0B90">
        <w:rPr>
          <w:rFonts w:ascii="Times New Roman" w:hAnsi="Times New Roman"/>
        </w:rPr>
        <w:t xml:space="preserve">2012), </w:t>
      </w:r>
      <w:r w:rsidRPr="00296631">
        <w:rPr>
          <w:rFonts w:ascii="Times New Roman" w:eastAsia="Times New Roman" w:hAnsi="Times New Roman" w:cs="Times New Roman"/>
          <w:bCs/>
        </w:rPr>
        <w:t xml:space="preserve">all at </w:t>
      </w:r>
      <w:hyperlink r:id="rId14" w:history="1">
        <w:r w:rsidRPr="00296631">
          <w:rPr>
            <w:rStyle w:val="Hyperlink"/>
            <w:rFonts w:ascii="Times New Roman" w:eastAsia="Times New Roman" w:hAnsi="Times New Roman" w:cs="Times New Roman"/>
            <w:bCs/>
          </w:rPr>
          <w:t>http://legacyprojectchicago.org/Explore_the_Legacy_Walk.html</w:t>
        </w:r>
      </w:hyperlink>
      <w:r w:rsidRPr="00296631">
        <w:rPr>
          <w:rFonts w:ascii="Times New Roman" w:eastAsia="Times New Roman" w:hAnsi="Times New Roman" w:cs="Times New Roman"/>
          <w:bCs/>
        </w:rPr>
        <w:t xml:space="preserve">. </w:t>
      </w:r>
    </w:p>
    <w:p w14:paraId="6C209D52" w14:textId="24F4E580" w:rsidR="00683C3C" w:rsidRPr="00296631" w:rsidRDefault="00865FAD" w:rsidP="00683C3C">
      <w:pPr>
        <w:pStyle w:val="normal0"/>
        <w:spacing w:after="200" w:line="360" w:lineRule="auto"/>
        <w:rPr>
          <w:rFonts w:ascii="Times New Roman" w:eastAsia="Times New Roman" w:hAnsi="Times New Roman" w:cs="Times New Roman"/>
          <w:bCs/>
        </w:rPr>
      </w:pPr>
      <w:r>
        <w:rPr>
          <w:rFonts w:ascii="Times New Roman" w:eastAsia="Times New Roman" w:hAnsi="Times New Roman" w:cs="Times New Roman"/>
          <w:bCs/>
        </w:rPr>
        <w:t>The</w:t>
      </w:r>
      <w:r w:rsidR="00683C3C" w:rsidRPr="00296631">
        <w:rPr>
          <w:rFonts w:ascii="Times New Roman" w:eastAsia="Times New Roman" w:hAnsi="Times New Roman" w:cs="Times New Roman"/>
          <w:bCs/>
        </w:rPr>
        <w:t xml:space="preserve"> </w:t>
      </w:r>
      <w:r w:rsidR="006116F2" w:rsidRPr="00296631">
        <w:rPr>
          <w:rFonts w:ascii="Times New Roman" w:eastAsia="Times New Roman" w:hAnsi="Times New Roman" w:cs="Times New Roman"/>
          <w:bCs/>
        </w:rPr>
        <w:t>“</w:t>
      </w:r>
      <w:r w:rsidR="00683C3C" w:rsidRPr="00296631">
        <w:rPr>
          <w:rFonts w:ascii="Times New Roman" w:eastAsia="Times New Roman" w:hAnsi="Times New Roman" w:cs="Times New Roman"/>
        </w:rPr>
        <w:t>Instructor’s Manual</w:t>
      </w:r>
      <w:r w:rsidR="006116F2" w:rsidRPr="00296631">
        <w:rPr>
          <w:rFonts w:ascii="Times New Roman" w:eastAsia="Times New Roman" w:hAnsi="Times New Roman" w:cs="Times New Roman"/>
        </w:rPr>
        <w:t>”</w:t>
      </w:r>
      <w:r w:rsidR="00683C3C" w:rsidRPr="00296631">
        <w:rPr>
          <w:rFonts w:ascii="Times New Roman" w:eastAsia="Times New Roman" w:hAnsi="Times New Roman" w:cs="Times New Roman"/>
        </w:rPr>
        <w:t xml:space="preserve"> </w:t>
      </w:r>
      <w:r w:rsidRPr="00296631">
        <w:rPr>
          <w:rFonts w:ascii="Times New Roman" w:eastAsia="Times New Roman" w:hAnsi="Times New Roman" w:cs="Times New Roman"/>
        </w:rPr>
        <w:t>,”</w:t>
      </w:r>
      <w:r>
        <w:rPr>
          <w:rFonts w:ascii="Times New Roman" w:eastAsia="Times New Roman" w:hAnsi="Times New Roman" w:cs="Times New Roman"/>
        </w:rPr>
        <w:t xml:space="preserve"> (</w:t>
      </w:r>
      <w:r>
        <w:rPr>
          <w:rFonts w:ascii="Times New Roman" w:eastAsia="Times New Roman" w:hAnsi="Times New Roman"/>
        </w:rPr>
        <w:t xml:space="preserve">Gomez, G. Salvo V. &amp; Spinella, 2012) </w:t>
      </w:r>
      <w:r w:rsidR="00683C3C" w:rsidRPr="00296631">
        <w:rPr>
          <w:rFonts w:ascii="Times New Roman" w:eastAsia="Times New Roman" w:hAnsi="Times New Roman" w:cs="Times New Roman"/>
        </w:rPr>
        <w:t xml:space="preserve">describes how LPEI resources can be used and also explains how a visit to TLW can be developed and utilized, either in real time on North Halsted street, or online. </w:t>
      </w:r>
      <w:r>
        <w:rPr>
          <w:rFonts w:ascii="Times New Roman" w:eastAsia="Times New Roman" w:hAnsi="Times New Roman" w:cs="Times New Roman"/>
        </w:rPr>
        <w:t>TLP’s</w:t>
      </w:r>
      <w:r w:rsidR="00683C3C" w:rsidRPr="00296631">
        <w:rPr>
          <w:rFonts w:ascii="Times New Roman" w:eastAsia="Times New Roman" w:hAnsi="Times New Roman" w:cs="Times New Roman"/>
        </w:rPr>
        <w:t xml:space="preserve"> </w:t>
      </w:r>
      <w:r w:rsidR="006116F2" w:rsidRPr="00296631">
        <w:rPr>
          <w:rFonts w:ascii="Times New Roman" w:eastAsia="Times New Roman" w:hAnsi="Times New Roman" w:cs="Times New Roman"/>
        </w:rPr>
        <w:t>“</w:t>
      </w:r>
      <w:r w:rsidR="00683C3C" w:rsidRPr="00296631">
        <w:rPr>
          <w:rFonts w:ascii="Times New Roman" w:eastAsia="Times New Roman" w:hAnsi="Times New Roman" w:cs="Times New Roman"/>
        </w:rPr>
        <w:t>Question Bank</w:t>
      </w:r>
      <w:r w:rsidR="006116F2" w:rsidRPr="00296631">
        <w:rPr>
          <w:rFonts w:ascii="Times New Roman" w:eastAsia="Times New Roman" w:hAnsi="Times New Roman" w:cs="Times New Roman"/>
        </w:rPr>
        <w:t>”</w:t>
      </w:r>
      <w:r w:rsidR="00683C3C" w:rsidRPr="00296631">
        <w:rPr>
          <w:rFonts w:ascii="Times New Roman" w:eastAsia="Times New Roman" w:hAnsi="Times New Roman" w:cs="Times New Roman"/>
        </w:rPr>
        <w:t xml:space="preserve"> </w:t>
      </w:r>
      <w:r>
        <w:rPr>
          <w:rFonts w:ascii="Times New Roman" w:eastAsia="Times New Roman" w:hAnsi="Times New Roman" w:cs="Times New Roman"/>
        </w:rPr>
        <w:t>(</w:t>
      </w:r>
      <w:r>
        <w:rPr>
          <w:rFonts w:ascii="Times New Roman" w:eastAsia="Times New Roman" w:hAnsi="Times New Roman"/>
        </w:rPr>
        <w:t xml:space="preserve">Gomez, G. Maxwell, C. Salvo, V. &amp; Spinella G., </w:t>
      </w:r>
      <w:r>
        <w:rPr>
          <w:rFonts w:ascii="Times New Roman" w:hAnsi="Times New Roman"/>
        </w:rPr>
        <w:t xml:space="preserve">2012), </w:t>
      </w:r>
      <w:r w:rsidR="00683C3C" w:rsidRPr="00296631">
        <w:rPr>
          <w:rFonts w:ascii="Times New Roman" w:eastAsia="Times New Roman" w:hAnsi="Times New Roman" w:cs="Times New Roman"/>
        </w:rPr>
        <w:t xml:space="preserve">offers study or discussions prompts for anyone. These questions progress along a range from simple content, such as, “what did an inductee do?” to more complex questions that attempt to help an LPEI user situate the larger social and cultural implications of an inductee’s life work in regards to both the inductee, the larger society, and the LPEI user. A virtual TLW visit can be experienced with </w:t>
      </w:r>
      <w:r>
        <w:rPr>
          <w:rFonts w:ascii="Times New Roman" w:eastAsia="Times New Roman" w:hAnsi="Times New Roman" w:cs="Times New Roman"/>
        </w:rPr>
        <w:t>TLP’s</w:t>
      </w:r>
      <w:r w:rsidR="00683C3C" w:rsidRPr="00296631">
        <w:rPr>
          <w:rFonts w:ascii="Times New Roman" w:eastAsia="Times New Roman" w:hAnsi="Times New Roman" w:cs="Times New Roman"/>
        </w:rPr>
        <w:t xml:space="preserve"> </w:t>
      </w:r>
      <w:r w:rsidR="006116F2" w:rsidRPr="00296631">
        <w:rPr>
          <w:rFonts w:ascii="Times New Roman" w:eastAsia="Times New Roman" w:hAnsi="Times New Roman" w:cs="Times New Roman"/>
        </w:rPr>
        <w:t>“</w:t>
      </w:r>
      <w:r w:rsidR="00683C3C" w:rsidRPr="00296631">
        <w:rPr>
          <w:rFonts w:ascii="Times New Roman" w:eastAsia="Times New Roman" w:hAnsi="Times New Roman" w:cs="Times New Roman"/>
        </w:rPr>
        <w:t>Interactive Map</w:t>
      </w:r>
      <w:r w:rsidR="006116F2" w:rsidRPr="00296631">
        <w:rPr>
          <w:rFonts w:ascii="Times New Roman" w:eastAsia="Times New Roman" w:hAnsi="Times New Roman" w:cs="Times New Roman"/>
        </w:rPr>
        <w:t>”</w:t>
      </w:r>
      <w:r>
        <w:rPr>
          <w:rFonts w:ascii="Times New Roman" w:eastAsia="Times New Roman" w:hAnsi="Times New Roman" w:cs="Times New Roman"/>
        </w:rPr>
        <w:t xml:space="preserve"> (2013)</w:t>
      </w:r>
      <w:r w:rsidR="006116F2" w:rsidRPr="00296631">
        <w:rPr>
          <w:rFonts w:ascii="Times New Roman" w:eastAsia="Times New Roman" w:hAnsi="Times New Roman" w:cs="Times New Roman"/>
        </w:rPr>
        <w:t xml:space="preserve"> and “T</w:t>
      </w:r>
      <w:r>
        <w:rPr>
          <w:rFonts w:ascii="Times New Roman" w:eastAsia="Times New Roman" w:hAnsi="Times New Roman" w:cs="Times New Roman"/>
        </w:rPr>
        <w:t>he Legacy Plaque Slide Show,</w:t>
      </w:r>
      <w:r w:rsidR="006116F2" w:rsidRPr="00296631">
        <w:rPr>
          <w:rFonts w:ascii="Times New Roman" w:eastAsia="Times New Roman" w:hAnsi="Times New Roman" w:cs="Times New Roman"/>
        </w:rPr>
        <w:t>”</w:t>
      </w:r>
      <w:r>
        <w:rPr>
          <w:rFonts w:ascii="Times New Roman" w:eastAsia="Times New Roman" w:hAnsi="Times New Roman" w:cs="Times New Roman"/>
        </w:rPr>
        <w:t xml:space="preserve"> (2013).</w:t>
      </w:r>
      <w:r w:rsidR="00683C3C" w:rsidRPr="00296631">
        <w:rPr>
          <w:rFonts w:ascii="Times New Roman" w:eastAsia="Times New Roman" w:hAnsi="Times New Roman" w:cs="Times New Roman"/>
        </w:rPr>
        <w:t xml:space="preserve"> Of course these two items can also be used to prepare for and facilitate a real TLW visit. Similarly</w:t>
      </w:r>
      <w:r w:rsidR="00244C38">
        <w:rPr>
          <w:rFonts w:ascii="Times New Roman" w:eastAsia="Times New Roman" w:hAnsi="Times New Roman" w:cs="Times New Roman"/>
        </w:rPr>
        <w:t xml:space="preserve">, </w:t>
      </w:r>
      <w:r>
        <w:rPr>
          <w:rFonts w:ascii="Times New Roman" w:eastAsia="Times New Roman" w:hAnsi="Times New Roman" w:cs="Times New Roman"/>
        </w:rPr>
        <w:t xml:space="preserve">TLP’s </w:t>
      </w:r>
      <w:r w:rsidR="00244C38">
        <w:rPr>
          <w:rFonts w:ascii="Times New Roman" w:eastAsia="Times New Roman" w:hAnsi="Times New Roman" w:cs="Times New Roman"/>
        </w:rPr>
        <w:t xml:space="preserve">introductory video, </w:t>
      </w:r>
      <w:r w:rsidR="006116F2" w:rsidRPr="00296631">
        <w:rPr>
          <w:rFonts w:ascii="Times New Roman" w:eastAsia="Times New Roman" w:hAnsi="Times New Roman" w:cs="Times New Roman"/>
        </w:rPr>
        <w:t>“</w:t>
      </w:r>
      <w:r w:rsidR="00244C38">
        <w:rPr>
          <w:rFonts w:ascii="Times New Roman" w:eastAsia="Times New Roman" w:hAnsi="Times New Roman" w:cs="Times New Roman"/>
          <w:bCs/>
        </w:rPr>
        <w:t>Bringing GLBT History Home,</w:t>
      </w:r>
      <w:r w:rsidR="006116F2" w:rsidRPr="00296631">
        <w:rPr>
          <w:rFonts w:ascii="Times New Roman" w:eastAsia="Times New Roman" w:hAnsi="Times New Roman" w:cs="Times New Roman"/>
          <w:bCs/>
        </w:rPr>
        <w:t>”</w:t>
      </w:r>
      <w:r>
        <w:rPr>
          <w:rFonts w:ascii="Times New Roman" w:eastAsia="Times New Roman" w:hAnsi="Times New Roman" w:cs="Times New Roman"/>
          <w:bCs/>
        </w:rPr>
        <w:t xml:space="preserve"> (</w:t>
      </w:r>
      <w:r w:rsidR="00F14CC4">
        <w:rPr>
          <w:rFonts w:ascii="Times New Roman" w:eastAsia="Times New Roman" w:hAnsi="Times New Roman" w:cs="Times New Roman"/>
          <w:bCs/>
        </w:rPr>
        <w:t xml:space="preserve">Salvo, et. al, </w:t>
      </w:r>
      <w:r>
        <w:rPr>
          <w:rFonts w:ascii="Times New Roman" w:eastAsia="Times New Roman" w:hAnsi="Times New Roman" w:cs="Times New Roman"/>
          <w:bCs/>
        </w:rPr>
        <w:t>2012)</w:t>
      </w:r>
      <w:r w:rsidR="00683C3C" w:rsidRPr="00296631">
        <w:rPr>
          <w:rFonts w:ascii="Times New Roman" w:eastAsia="Times New Roman" w:hAnsi="Times New Roman" w:cs="Times New Roman"/>
          <w:bCs/>
        </w:rPr>
        <w:t xml:space="preserve"> and </w:t>
      </w:r>
      <w:r w:rsidR="00F14CC4">
        <w:rPr>
          <w:rFonts w:ascii="Times New Roman" w:eastAsia="Times New Roman" w:hAnsi="Times New Roman" w:cs="Times New Roman"/>
          <w:bCs/>
        </w:rPr>
        <w:t>TLP’s</w:t>
      </w:r>
      <w:r w:rsidR="00683C3C" w:rsidRPr="00296631">
        <w:rPr>
          <w:rFonts w:ascii="Times New Roman" w:eastAsia="Times New Roman" w:hAnsi="Times New Roman" w:cs="Times New Roman"/>
          <w:bCs/>
        </w:rPr>
        <w:t xml:space="preserve"> </w:t>
      </w:r>
      <w:r w:rsidR="006116F2" w:rsidRPr="00296631">
        <w:rPr>
          <w:rFonts w:ascii="Times New Roman" w:eastAsia="Times New Roman" w:hAnsi="Times New Roman" w:cs="Times New Roman"/>
          <w:bCs/>
        </w:rPr>
        <w:t>“</w:t>
      </w:r>
      <w:r w:rsidR="00683C3C" w:rsidRPr="00296631">
        <w:rPr>
          <w:rFonts w:ascii="Times New Roman" w:eastAsia="Times New Roman" w:hAnsi="Times New Roman" w:cs="Times New Roman"/>
          <w:bCs/>
        </w:rPr>
        <w:t>2012 Inductee Index</w:t>
      </w:r>
      <w:r w:rsidR="006116F2" w:rsidRPr="00296631">
        <w:rPr>
          <w:rFonts w:ascii="Times New Roman" w:eastAsia="Times New Roman" w:hAnsi="Times New Roman" w:cs="Times New Roman"/>
          <w:bCs/>
        </w:rPr>
        <w:t>”</w:t>
      </w:r>
      <w:r>
        <w:rPr>
          <w:rFonts w:ascii="Times New Roman" w:eastAsia="Times New Roman" w:hAnsi="Times New Roman" w:cs="Times New Roman"/>
          <w:bCs/>
        </w:rPr>
        <w:t xml:space="preserve"> (2012)</w:t>
      </w:r>
      <w:r w:rsidR="00683C3C" w:rsidRPr="00296631">
        <w:rPr>
          <w:rFonts w:ascii="Times New Roman" w:eastAsia="Times New Roman" w:hAnsi="Times New Roman" w:cs="Times New Roman"/>
          <w:bCs/>
        </w:rPr>
        <w:t xml:space="preserve"> can be used to prepare for a real visit or be part of a virtual visit as the former explains the development of the installation/exhibition, while the latter displays the actual content found on the plaques.</w:t>
      </w:r>
    </w:p>
    <w:p w14:paraId="3A403206" w14:textId="77777777" w:rsidR="00683C3C" w:rsidRPr="00296631" w:rsidRDefault="00683C3C" w:rsidP="00683C3C">
      <w:pPr>
        <w:pStyle w:val="normal0"/>
        <w:spacing w:after="200" w:line="360" w:lineRule="auto"/>
        <w:rPr>
          <w:rFonts w:ascii="Times New Roman" w:eastAsia="Times New Roman" w:hAnsi="Times New Roman" w:cs="Times New Roman"/>
          <w:bCs/>
        </w:rPr>
      </w:pPr>
    </w:p>
    <w:p w14:paraId="4BCBE4EC" w14:textId="77777777" w:rsidR="00683C3C" w:rsidRPr="00296631" w:rsidRDefault="00683C3C" w:rsidP="00AD71CD">
      <w:pPr>
        <w:pStyle w:val="normal0"/>
        <w:spacing w:after="200" w:line="360" w:lineRule="auto"/>
        <w:jc w:val="center"/>
        <w:rPr>
          <w:rFonts w:ascii="Times New Roman" w:eastAsia="Times New Roman" w:hAnsi="Times New Roman" w:cs="Times New Roman"/>
          <w:bCs/>
        </w:rPr>
      </w:pPr>
      <w:r w:rsidRPr="00296631">
        <w:rPr>
          <w:rFonts w:ascii="Times New Roman" w:eastAsia="Times New Roman" w:hAnsi="Times New Roman" w:cs="Times New Roman"/>
          <w:b/>
        </w:rPr>
        <w:t>LPEI Presentations and TLW Visits</w:t>
      </w:r>
    </w:p>
    <w:p w14:paraId="5836E86A" w14:textId="5E5FD29D" w:rsidR="00290F2D" w:rsidRDefault="00683C3C" w:rsidP="00683C3C">
      <w:pPr>
        <w:pStyle w:val="normal0"/>
        <w:spacing w:after="200" w:line="360" w:lineRule="auto"/>
        <w:rPr>
          <w:rFonts w:ascii="Times New Roman" w:eastAsia="Times New Roman" w:hAnsi="Times New Roman" w:cs="Times New Roman"/>
        </w:rPr>
      </w:pPr>
      <w:r w:rsidRPr="00296631">
        <w:rPr>
          <w:rFonts w:ascii="Times New Roman" w:eastAsia="Times New Roman" w:hAnsi="Times New Roman" w:cs="Times New Roman"/>
        </w:rPr>
        <w:t>LPEI led presentations or visits to TLW incorporate the goals found in LPEI component materials listed in the previous section but have changed over time and are developed for each specific group</w:t>
      </w:r>
      <w:r w:rsidR="003E0B90">
        <w:rPr>
          <w:rFonts w:ascii="Times New Roman" w:eastAsia="Times New Roman" w:hAnsi="Times New Roman" w:cs="Times New Roman"/>
        </w:rPr>
        <w:t xml:space="preserve"> (</w:t>
      </w:r>
      <w:r w:rsidR="003E0B90">
        <w:rPr>
          <w:rFonts w:ascii="Times New Roman" w:eastAsia="Times New Roman" w:hAnsi="Times New Roman"/>
        </w:rPr>
        <w:t xml:space="preserve">Gomez, et. al, </w:t>
      </w:r>
      <w:r w:rsidR="003E0B90">
        <w:rPr>
          <w:rFonts w:ascii="Times New Roman" w:hAnsi="Times New Roman"/>
        </w:rPr>
        <w:t>“Field Trip Guide, 2012)</w:t>
      </w:r>
      <w:r w:rsidRPr="00296631">
        <w:rPr>
          <w:rFonts w:ascii="Times New Roman" w:eastAsia="Times New Roman" w:hAnsi="Times New Roman" w:cs="Times New Roman"/>
        </w:rPr>
        <w:t xml:space="preserve">. Input from various group facilitators is key to the success of presentations and visits. Such facilitators have included college class instructors, and facilitators for two types of high school student groups, namely a general student support group for all types of students interested in counseling supported activities and two Gay Straight Alliance </w:t>
      </w:r>
      <w:r w:rsidR="006116F2" w:rsidRPr="00296631">
        <w:rPr>
          <w:rFonts w:ascii="Times New Roman" w:eastAsia="Times New Roman" w:hAnsi="Times New Roman" w:cs="Times New Roman"/>
        </w:rPr>
        <w:t xml:space="preserve">(GSA) </w:t>
      </w:r>
      <w:r w:rsidRPr="00296631">
        <w:rPr>
          <w:rFonts w:ascii="Times New Roman" w:eastAsia="Times New Roman" w:hAnsi="Times New Roman" w:cs="Times New Roman"/>
        </w:rPr>
        <w:t>groups. The first type of group is a basic social and emotional support group, while the second type of group specifically addresses LGBT issues in a school setting.</w:t>
      </w:r>
    </w:p>
    <w:p w14:paraId="4D7F1940" w14:textId="77777777" w:rsidR="00290F2D" w:rsidRPr="00296631" w:rsidRDefault="00290F2D" w:rsidP="00683C3C">
      <w:pPr>
        <w:pStyle w:val="normal0"/>
        <w:spacing w:after="200" w:line="360" w:lineRule="auto"/>
        <w:rPr>
          <w:rFonts w:ascii="Times New Roman" w:eastAsia="Times New Roman" w:hAnsi="Times New Roman" w:cs="Times New Roman"/>
        </w:rPr>
      </w:pPr>
    </w:p>
    <w:p w14:paraId="31670DDE" w14:textId="6F2A84C1" w:rsidR="006116F2" w:rsidRPr="00296631" w:rsidRDefault="008B61C8" w:rsidP="008B61C8">
      <w:pPr>
        <w:pStyle w:val="normal0"/>
        <w:jc w:val="center"/>
        <w:rPr>
          <w:rFonts w:ascii="Times New Roman" w:eastAsia="Times New Roman" w:hAnsi="Times New Roman" w:cs="Times New Roman"/>
        </w:rPr>
      </w:pPr>
      <w:r w:rsidRPr="00296631">
        <w:rPr>
          <w:rFonts w:ascii="Times New Roman" w:eastAsia="Times New Roman" w:hAnsi="Times New Roman" w:cs="Times New Roman"/>
        </w:rPr>
        <w:t>LPEI Presentations and Sponsored Legacy Walk Visits</w:t>
      </w:r>
    </w:p>
    <w:tbl>
      <w:tblPr>
        <w:tblW w:w="8925" w:type="dxa"/>
        <w:tblLayout w:type="fixed"/>
        <w:tblCellMar>
          <w:top w:w="15" w:type="dxa"/>
          <w:left w:w="15" w:type="dxa"/>
          <w:bottom w:w="15" w:type="dxa"/>
          <w:right w:w="15" w:type="dxa"/>
        </w:tblCellMar>
        <w:tblLook w:val="04A0" w:firstRow="1" w:lastRow="0" w:firstColumn="1" w:lastColumn="0" w:noHBand="0" w:noVBand="1"/>
      </w:tblPr>
      <w:tblGrid>
        <w:gridCol w:w="360"/>
        <w:gridCol w:w="2805"/>
        <w:gridCol w:w="900"/>
        <w:gridCol w:w="1260"/>
        <w:gridCol w:w="1414"/>
        <w:gridCol w:w="2186"/>
      </w:tblGrid>
      <w:tr w:rsidR="00683C3C" w:rsidRPr="00296631" w14:paraId="1EBD6179" w14:textId="77777777" w:rsidTr="008B61C8">
        <w:trPr>
          <w:tblHeader/>
        </w:trPr>
        <w:tc>
          <w:tcPr>
            <w:tcW w:w="360" w:type="dxa"/>
            <w:tcBorders>
              <w:top w:val="single" w:sz="6" w:space="0" w:color="000000"/>
              <w:left w:val="single" w:sz="6" w:space="0" w:color="000000"/>
              <w:bottom w:val="single" w:sz="6" w:space="0" w:color="000000"/>
              <w:right w:val="single" w:sz="6" w:space="0" w:color="000000"/>
            </w:tcBorders>
          </w:tcPr>
          <w:p w14:paraId="055D2AB1"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No</w:t>
            </w:r>
          </w:p>
        </w:tc>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23B81FE" w14:textId="77777777" w:rsidR="00683C3C" w:rsidRPr="00296631" w:rsidRDefault="00683C3C" w:rsidP="00524B24">
            <w:pPr>
              <w:pStyle w:val="normal0"/>
              <w:jc w:val="center"/>
              <w:rPr>
                <w:rFonts w:ascii="Times New Roman" w:eastAsia="Times New Roman" w:hAnsi="Times New Roman" w:cs="Times New Roman"/>
              </w:rPr>
            </w:pPr>
            <w:r w:rsidRPr="00296631">
              <w:rPr>
                <w:rFonts w:ascii="Times New Roman" w:eastAsia="Times New Roman" w:hAnsi="Times New Roman" w:cs="Times New Roman"/>
              </w:rPr>
              <w:t>Group</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FF6E83C" w14:textId="77777777" w:rsidR="00683C3C" w:rsidRPr="00296631" w:rsidRDefault="00683C3C" w:rsidP="00524B24">
            <w:pPr>
              <w:pStyle w:val="normal0"/>
              <w:jc w:val="center"/>
              <w:rPr>
                <w:rFonts w:ascii="Times New Roman" w:eastAsia="Times New Roman" w:hAnsi="Times New Roman" w:cs="Times New Roman"/>
              </w:rPr>
            </w:pPr>
            <w:r w:rsidRPr="00296631">
              <w:rPr>
                <w:rFonts w:ascii="Times New Roman" w:eastAsia="Times New Roman" w:hAnsi="Times New Roman" w:cs="Times New Roman"/>
              </w:rPr>
              <w:t>Date</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E37FC0B" w14:textId="77777777" w:rsidR="00683C3C" w:rsidRPr="00296631" w:rsidRDefault="00683C3C" w:rsidP="00524B24">
            <w:pPr>
              <w:pStyle w:val="normal0"/>
              <w:jc w:val="center"/>
              <w:rPr>
                <w:rFonts w:ascii="Times New Roman" w:eastAsia="Times New Roman" w:hAnsi="Times New Roman" w:cs="Times New Roman"/>
              </w:rPr>
            </w:pPr>
            <w:r w:rsidRPr="00296631">
              <w:rPr>
                <w:rFonts w:ascii="Times New Roman" w:eastAsia="Times New Roman" w:hAnsi="Times New Roman" w:cs="Times New Roman"/>
              </w:rPr>
              <w:t>Population Subset</w:t>
            </w:r>
          </w:p>
        </w:tc>
        <w:tc>
          <w:tcPr>
            <w:tcW w:w="141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4CD1F52" w14:textId="77777777" w:rsidR="00683C3C" w:rsidRPr="00296631" w:rsidRDefault="00683C3C" w:rsidP="00524B24">
            <w:pPr>
              <w:pStyle w:val="normal0"/>
              <w:jc w:val="center"/>
              <w:rPr>
                <w:rFonts w:ascii="Times New Roman" w:eastAsia="Times New Roman" w:hAnsi="Times New Roman" w:cs="Times New Roman"/>
              </w:rPr>
            </w:pPr>
            <w:r w:rsidRPr="00296631">
              <w:rPr>
                <w:rFonts w:ascii="Times New Roman" w:eastAsia="Times New Roman" w:hAnsi="Times New Roman" w:cs="Times New Roman"/>
              </w:rPr>
              <w:t>No. Of Participants</w:t>
            </w:r>
          </w:p>
        </w:tc>
        <w:tc>
          <w:tcPr>
            <w:tcW w:w="2186" w:type="dxa"/>
            <w:tcBorders>
              <w:top w:val="single" w:sz="6" w:space="0" w:color="000000"/>
              <w:left w:val="single" w:sz="6" w:space="0" w:color="000000"/>
              <w:bottom w:val="single" w:sz="6" w:space="0" w:color="000000"/>
              <w:right w:val="single" w:sz="6" w:space="0" w:color="000000"/>
            </w:tcBorders>
            <w:vAlign w:val="center"/>
          </w:tcPr>
          <w:p w14:paraId="6C3740C9" w14:textId="596FE26D" w:rsidR="00683C3C" w:rsidRPr="00296631" w:rsidRDefault="008B61C8" w:rsidP="008B61C8">
            <w:pPr>
              <w:pStyle w:val="normal0"/>
              <w:jc w:val="center"/>
              <w:rPr>
                <w:rFonts w:ascii="Times New Roman" w:eastAsia="Times New Roman" w:hAnsi="Times New Roman" w:cs="Times New Roman"/>
              </w:rPr>
            </w:pPr>
            <w:r w:rsidRPr="00296631">
              <w:rPr>
                <w:rFonts w:ascii="Times New Roman" w:eastAsia="Times New Roman" w:hAnsi="Times New Roman" w:cs="Times New Roman"/>
              </w:rPr>
              <w:t>No. of Participant</w:t>
            </w:r>
            <w:r w:rsidR="00683C3C" w:rsidRPr="00296631">
              <w:rPr>
                <w:rFonts w:ascii="Times New Roman" w:eastAsia="Times New Roman" w:hAnsi="Times New Roman" w:cs="Times New Roman"/>
              </w:rPr>
              <w:t xml:space="preserve"> </w:t>
            </w:r>
            <w:r w:rsidRPr="00296631">
              <w:rPr>
                <w:rFonts w:ascii="Times New Roman" w:eastAsia="Times New Roman" w:hAnsi="Times New Roman" w:cs="Times New Roman"/>
              </w:rPr>
              <w:t>Responses</w:t>
            </w:r>
          </w:p>
        </w:tc>
      </w:tr>
      <w:tr w:rsidR="00683C3C" w:rsidRPr="00296631" w14:paraId="3E6AAEE0" w14:textId="77777777" w:rsidTr="00524B24">
        <w:tc>
          <w:tcPr>
            <w:tcW w:w="360" w:type="dxa"/>
            <w:tcBorders>
              <w:top w:val="single" w:sz="6" w:space="0" w:color="000000"/>
              <w:left w:val="single" w:sz="6" w:space="0" w:color="000000"/>
              <w:bottom w:val="single" w:sz="6" w:space="0" w:color="000000"/>
              <w:right w:val="single" w:sz="6" w:space="0" w:color="000000"/>
            </w:tcBorders>
          </w:tcPr>
          <w:p w14:paraId="62511B92"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1</w:t>
            </w:r>
          </w:p>
        </w:tc>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9BAE38"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Class group from: CD262-1 Childhood, Family, Community Relations, Truman College, Professor Karen Roth</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776FB0"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Oct. 11, 2012</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048882"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College Students</w:t>
            </w:r>
          </w:p>
          <w:p w14:paraId="18F5A757"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(Did not visit TLW)</w:t>
            </w:r>
          </w:p>
        </w:tc>
        <w:tc>
          <w:tcPr>
            <w:tcW w:w="141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3216C5B"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1 instructor</w:t>
            </w:r>
          </w:p>
          <w:p w14:paraId="544697EE"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21 students</w:t>
            </w:r>
          </w:p>
          <w:p w14:paraId="333F5A22" w14:textId="77777777" w:rsidR="00683C3C" w:rsidRPr="00296631" w:rsidRDefault="00683C3C" w:rsidP="00524B24">
            <w:pPr>
              <w:pStyle w:val="normal0"/>
              <w:rPr>
                <w:rFonts w:ascii="Times New Roman" w:eastAsia="Times New Roman" w:hAnsi="Times New Roman" w:cs="Times New Roman"/>
              </w:rPr>
            </w:pPr>
          </w:p>
        </w:tc>
        <w:tc>
          <w:tcPr>
            <w:tcW w:w="2186" w:type="dxa"/>
            <w:tcBorders>
              <w:top w:val="single" w:sz="6" w:space="0" w:color="000000"/>
              <w:left w:val="single" w:sz="6" w:space="0" w:color="000000"/>
              <w:bottom w:val="single" w:sz="6" w:space="0" w:color="000000"/>
              <w:right w:val="single" w:sz="6" w:space="0" w:color="000000"/>
            </w:tcBorders>
          </w:tcPr>
          <w:p w14:paraId="20718792"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20 responses to informal questions</w:t>
            </w:r>
          </w:p>
        </w:tc>
      </w:tr>
      <w:tr w:rsidR="00683C3C" w:rsidRPr="00296631" w14:paraId="57FF583C" w14:textId="77777777" w:rsidTr="00524B24">
        <w:tc>
          <w:tcPr>
            <w:tcW w:w="360" w:type="dxa"/>
            <w:tcBorders>
              <w:top w:val="single" w:sz="6" w:space="0" w:color="000000"/>
              <w:left w:val="single" w:sz="6" w:space="0" w:color="000000"/>
              <w:bottom w:val="single" w:sz="6" w:space="0" w:color="000000"/>
              <w:right w:val="single" w:sz="6" w:space="0" w:color="000000"/>
            </w:tcBorders>
          </w:tcPr>
          <w:p w14:paraId="1DC3A21E"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2</w:t>
            </w:r>
          </w:p>
        </w:tc>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484C31"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Lyons Township High School GSA, LaGrange, Illinois.</w:t>
            </w:r>
          </w:p>
          <w:p w14:paraId="752F0B19" w14:textId="77777777" w:rsidR="008B61C8" w:rsidRPr="00296631" w:rsidRDefault="008B61C8" w:rsidP="00524B24">
            <w:pPr>
              <w:pStyle w:val="normal0"/>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8C9B2BF"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Dec. 15, 2012</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DB1C2E"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High School Students </w:t>
            </w:r>
          </w:p>
        </w:tc>
        <w:tc>
          <w:tcPr>
            <w:tcW w:w="141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D505E6"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2 advisors</w:t>
            </w:r>
          </w:p>
          <w:p w14:paraId="735025B0"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12 students</w:t>
            </w:r>
          </w:p>
          <w:p w14:paraId="64C2C8AC" w14:textId="77777777" w:rsidR="00683C3C" w:rsidRPr="00296631" w:rsidRDefault="00683C3C" w:rsidP="00524B24">
            <w:pPr>
              <w:pStyle w:val="normal0"/>
              <w:rPr>
                <w:rFonts w:ascii="Times New Roman" w:eastAsia="Times New Roman" w:hAnsi="Times New Roman" w:cs="Times New Roman"/>
              </w:rPr>
            </w:pPr>
          </w:p>
        </w:tc>
        <w:tc>
          <w:tcPr>
            <w:tcW w:w="2186" w:type="dxa"/>
            <w:tcBorders>
              <w:top w:val="single" w:sz="6" w:space="0" w:color="000000"/>
              <w:left w:val="single" w:sz="6" w:space="0" w:color="000000"/>
              <w:bottom w:val="single" w:sz="6" w:space="0" w:color="000000"/>
              <w:right w:val="single" w:sz="6" w:space="0" w:color="000000"/>
            </w:tcBorders>
          </w:tcPr>
          <w:p w14:paraId="1F995284"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No data collected</w:t>
            </w:r>
          </w:p>
        </w:tc>
      </w:tr>
      <w:tr w:rsidR="00683C3C" w:rsidRPr="00296631" w14:paraId="341E60A0" w14:textId="77777777" w:rsidTr="00524B24">
        <w:tc>
          <w:tcPr>
            <w:tcW w:w="360" w:type="dxa"/>
            <w:tcBorders>
              <w:top w:val="single" w:sz="6" w:space="0" w:color="000000"/>
              <w:left w:val="single" w:sz="6" w:space="0" w:color="000000"/>
              <w:bottom w:val="single" w:sz="6" w:space="0" w:color="000000"/>
              <w:right w:val="single" w:sz="6" w:space="0" w:color="000000"/>
            </w:tcBorders>
          </w:tcPr>
          <w:p w14:paraId="79E8DE2B"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3</w:t>
            </w:r>
          </w:p>
        </w:tc>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A018CB"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Sterling Illinois GSA Alliance, Facilitator Joplin James Crossland-Sell</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E429A5"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April 5, 2013</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11E6932"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High School Students</w:t>
            </w:r>
          </w:p>
        </w:tc>
        <w:tc>
          <w:tcPr>
            <w:tcW w:w="141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6B67D3A"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1 sponsor </w:t>
            </w:r>
          </w:p>
          <w:p w14:paraId="01EF00A7"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7 students</w:t>
            </w:r>
          </w:p>
        </w:tc>
        <w:tc>
          <w:tcPr>
            <w:tcW w:w="2186" w:type="dxa"/>
            <w:tcBorders>
              <w:top w:val="single" w:sz="6" w:space="0" w:color="000000"/>
              <w:left w:val="single" w:sz="6" w:space="0" w:color="000000"/>
              <w:bottom w:val="single" w:sz="6" w:space="0" w:color="000000"/>
              <w:right w:val="single" w:sz="6" w:space="0" w:color="000000"/>
            </w:tcBorders>
          </w:tcPr>
          <w:p w14:paraId="48F8AD55"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8 completed survey </w:t>
            </w:r>
          </w:p>
          <w:p w14:paraId="071E653C" w14:textId="77777777" w:rsidR="00683C3C" w:rsidRPr="00296631" w:rsidRDefault="00683C3C" w:rsidP="00524B24">
            <w:pPr>
              <w:pStyle w:val="normal0"/>
              <w:rPr>
                <w:rFonts w:ascii="Times New Roman" w:eastAsia="Times New Roman" w:hAnsi="Times New Roman" w:cs="Times New Roman"/>
              </w:rPr>
            </w:pPr>
          </w:p>
        </w:tc>
      </w:tr>
      <w:tr w:rsidR="00683C3C" w:rsidRPr="00296631" w14:paraId="1988656A" w14:textId="77777777" w:rsidTr="00524B24">
        <w:tc>
          <w:tcPr>
            <w:tcW w:w="360" w:type="dxa"/>
            <w:tcBorders>
              <w:top w:val="single" w:sz="6" w:space="0" w:color="000000"/>
              <w:left w:val="single" w:sz="6" w:space="0" w:color="000000"/>
              <w:bottom w:val="single" w:sz="6" w:space="0" w:color="000000"/>
              <w:right w:val="single" w:sz="6" w:space="0" w:color="000000"/>
            </w:tcBorders>
          </w:tcPr>
          <w:p w14:paraId="0C6DABF3"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4</w:t>
            </w:r>
          </w:p>
        </w:tc>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66A4A3D"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Combined class group from: ECE 262 -1 Childhood, Family, Community Relations, National Louis University and CD262 Child, Family and Community Relations, Truman College, Professor Karen Roth, National Louis University </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AEF282"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April 5, 2013</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9A31BA"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Graduate Students </w:t>
            </w:r>
          </w:p>
        </w:tc>
        <w:tc>
          <w:tcPr>
            <w:tcW w:w="141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7297DE"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18 Truman College </w:t>
            </w:r>
          </w:p>
          <w:p w14:paraId="3538FDAF"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20 National Louis University</w:t>
            </w:r>
          </w:p>
        </w:tc>
        <w:tc>
          <w:tcPr>
            <w:tcW w:w="2186" w:type="dxa"/>
            <w:tcBorders>
              <w:top w:val="single" w:sz="6" w:space="0" w:color="000000"/>
              <w:left w:val="single" w:sz="6" w:space="0" w:color="000000"/>
              <w:bottom w:val="single" w:sz="6" w:space="0" w:color="000000"/>
              <w:right w:val="single" w:sz="6" w:space="0" w:color="000000"/>
            </w:tcBorders>
          </w:tcPr>
          <w:p w14:paraId="6668FAD6"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14 completed survey </w:t>
            </w:r>
          </w:p>
          <w:p w14:paraId="646BE2E5"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8 Truman College</w:t>
            </w:r>
          </w:p>
          <w:p w14:paraId="19EC4E66"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6 National Louis University</w:t>
            </w:r>
          </w:p>
        </w:tc>
      </w:tr>
      <w:tr w:rsidR="00683C3C" w:rsidRPr="00296631" w14:paraId="2A700837" w14:textId="77777777" w:rsidTr="00524B24">
        <w:tc>
          <w:tcPr>
            <w:tcW w:w="360" w:type="dxa"/>
            <w:tcBorders>
              <w:top w:val="single" w:sz="6" w:space="0" w:color="000000"/>
              <w:left w:val="single" w:sz="6" w:space="0" w:color="000000"/>
              <w:bottom w:val="single" w:sz="6" w:space="0" w:color="000000"/>
              <w:right w:val="single" w:sz="6" w:space="0" w:color="000000"/>
            </w:tcBorders>
          </w:tcPr>
          <w:p w14:paraId="20A75C7D"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5</w:t>
            </w:r>
          </w:p>
        </w:tc>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F93FE1A"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Homewood Flossmoor Support Group, Advisor Phillip Baker</w:t>
            </w:r>
          </w:p>
        </w:tc>
        <w:tc>
          <w:tcPr>
            <w:tcW w:w="9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B880B5A"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April 17, 2013</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D2868B8"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High School Students</w:t>
            </w:r>
          </w:p>
        </w:tc>
        <w:tc>
          <w:tcPr>
            <w:tcW w:w="141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246196A"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1 sponsor </w:t>
            </w:r>
          </w:p>
          <w:p w14:paraId="56499E52"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7 students </w:t>
            </w:r>
          </w:p>
        </w:tc>
        <w:tc>
          <w:tcPr>
            <w:tcW w:w="2186" w:type="dxa"/>
            <w:tcBorders>
              <w:top w:val="single" w:sz="6" w:space="0" w:color="000000"/>
              <w:left w:val="single" w:sz="6" w:space="0" w:color="000000"/>
              <w:bottom w:val="single" w:sz="6" w:space="0" w:color="000000"/>
              <w:right w:val="single" w:sz="6" w:space="0" w:color="000000"/>
            </w:tcBorders>
          </w:tcPr>
          <w:p w14:paraId="614B8D13" w14:textId="77777777" w:rsidR="00683C3C" w:rsidRPr="00296631" w:rsidRDefault="00683C3C" w:rsidP="00524B24">
            <w:pPr>
              <w:pStyle w:val="normal0"/>
              <w:rPr>
                <w:rFonts w:ascii="Times New Roman" w:eastAsia="Times New Roman" w:hAnsi="Times New Roman" w:cs="Times New Roman"/>
              </w:rPr>
            </w:pPr>
            <w:r w:rsidRPr="00296631">
              <w:rPr>
                <w:rFonts w:ascii="Times New Roman" w:eastAsia="Times New Roman" w:hAnsi="Times New Roman" w:cs="Times New Roman"/>
              </w:rPr>
              <w:t>7 completed survey</w:t>
            </w:r>
          </w:p>
        </w:tc>
      </w:tr>
    </w:tbl>
    <w:p w14:paraId="30AFAA37" w14:textId="77777777" w:rsidR="008B61C8" w:rsidRPr="00296631" w:rsidRDefault="008B61C8" w:rsidP="008B61C8">
      <w:pPr>
        <w:pStyle w:val="normal0"/>
        <w:spacing w:after="200" w:line="360" w:lineRule="auto"/>
        <w:rPr>
          <w:rFonts w:ascii="Times New Roman" w:eastAsia="Times New Roman" w:hAnsi="Times New Roman" w:cs="Times New Roman"/>
        </w:rPr>
      </w:pPr>
    </w:p>
    <w:p w14:paraId="12071982" w14:textId="05C10292" w:rsidR="00683C3C" w:rsidRPr="00296631" w:rsidRDefault="00683C3C" w:rsidP="008B61C8">
      <w:pPr>
        <w:pStyle w:val="normal0"/>
        <w:spacing w:after="200" w:line="360" w:lineRule="auto"/>
        <w:rPr>
          <w:rFonts w:ascii="Times New Roman" w:hAnsi="Times New Roman"/>
        </w:rPr>
      </w:pPr>
      <w:r w:rsidRPr="00296631">
        <w:rPr>
          <w:rFonts w:ascii="Times New Roman" w:eastAsia="Times New Roman" w:hAnsi="Times New Roman" w:cs="Times New Roman"/>
        </w:rPr>
        <w:t>As LPEI has developed, not just the nature of the LPEI presentations and visits has changed, but also the content. For example, in October 2012, shortly after the inception of LPEI,</w:t>
      </w:r>
      <w:r w:rsidRPr="00296631">
        <w:rPr>
          <w:rFonts w:ascii="Times New Roman" w:eastAsia="Times New Roman" w:hAnsi="Times New Roman" w:cs="Times New Roman"/>
          <w:b/>
          <w:i/>
        </w:rPr>
        <w:t xml:space="preserve"> </w:t>
      </w:r>
      <w:r w:rsidRPr="00296631">
        <w:rPr>
          <w:rFonts w:ascii="Times New Roman" w:eastAsia="Times New Roman" w:hAnsi="Times New Roman" w:cs="Times New Roman"/>
        </w:rPr>
        <w:t xml:space="preserve">a presentation was held entirely in a university classroom setting for group number two which consisted of early childhood pre-service college students and included components specific to their needs. This means the group used LPEI materials without a visit to TLW. Instead this group </w:t>
      </w:r>
      <w:r w:rsidR="00D32E97">
        <w:rPr>
          <w:rFonts w:ascii="Times New Roman" w:eastAsia="Times New Roman" w:hAnsi="Times New Roman" w:cs="Times New Roman"/>
        </w:rPr>
        <w:t>viewed</w:t>
      </w:r>
      <w:r w:rsidRPr="00296631">
        <w:rPr>
          <w:rFonts w:ascii="Times New Roman" w:eastAsia="Times New Roman" w:hAnsi="Times New Roman" w:cs="Times New Roman"/>
        </w:rPr>
        <w:t xml:space="preserve"> TLP</w:t>
      </w:r>
      <w:r w:rsidR="00D32E97">
        <w:rPr>
          <w:rFonts w:ascii="Times New Roman" w:eastAsia="Times New Roman" w:hAnsi="Times New Roman" w:cs="Times New Roman"/>
        </w:rPr>
        <w:t xml:space="preserve">’s online </w:t>
      </w:r>
      <w:r w:rsidR="00244C38">
        <w:rPr>
          <w:rFonts w:ascii="Times New Roman" w:eastAsia="Times New Roman" w:hAnsi="Times New Roman" w:cs="Times New Roman"/>
        </w:rPr>
        <w:t>video, “</w:t>
      </w:r>
      <w:r w:rsidR="00244C38">
        <w:rPr>
          <w:rFonts w:ascii="Times New Roman" w:eastAsia="Times New Roman" w:hAnsi="Times New Roman" w:cs="Times New Roman"/>
          <w:bCs/>
        </w:rPr>
        <w:t>Bringing GLBT History Home</w:t>
      </w:r>
      <w:r w:rsidR="00244C38" w:rsidRPr="00296631">
        <w:rPr>
          <w:rFonts w:ascii="Times New Roman" w:eastAsia="Times New Roman" w:hAnsi="Times New Roman" w:cs="Times New Roman"/>
          <w:bCs/>
        </w:rPr>
        <w:t>,”</w:t>
      </w:r>
      <w:r w:rsidR="00D32E97">
        <w:rPr>
          <w:rFonts w:ascii="Times New Roman" w:eastAsia="Times New Roman" w:hAnsi="Times New Roman" w:cs="Times New Roman"/>
          <w:bCs/>
        </w:rPr>
        <w:t xml:space="preserve"> (</w:t>
      </w:r>
      <w:r w:rsidR="00AD53D6">
        <w:rPr>
          <w:rFonts w:ascii="Times New Roman" w:eastAsia="Times New Roman" w:hAnsi="Times New Roman" w:cs="Times New Roman"/>
          <w:bCs/>
        </w:rPr>
        <w:t xml:space="preserve">Salvo, et. al, </w:t>
      </w:r>
      <w:r w:rsidR="00D32E97">
        <w:rPr>
          <w:rFonts w:ascii="Times New Roman" w:eastAsia="Times New Roman" w:hAnsi="Times New Roman" w:cs="Times New Roman"/>
          <w:bCs/>
        </w:rPr>
        <w:t>2012)</w:t>
      </w:r>
      <w:r w:rsidR="00244C38">
        <w:rPr>
          <w:rFonts w:ascii="Times New Roman" w:eastAsia="Times New Roman" w:hAnsi="Times New Roman" w:cs="Times New Roman"/>
          <w:bCs/>
        </w:rPr>
        <w:t xml:space="preserve"> as an</w:t>
      </w:r>
      <w:r w:rsidR="00D32E97">
        <w:rPr>
          <w:rFonts w:ascii="Times New Roman" w:eastAsia="Times New Roman" w:hAnsi="Times New Roman" w:cs="Times New Roman"/>
          <w:bCs/>
        </w:rPr>
        <w:t xml:space="preserve"> i</w:t>
      </w:r>
      <w:r w:rsidRPr="00296631">
        <w:rPr>
          <w:rFonts w:ascii="Times New Roman" w:eastAsia="Times New Roman" w:hAnsi="Times New Roman" w:cs="Times New Roman"/>
          <w:bCs/>
        </w:rPr>
        <w:t>ntroduction</w:t>
      </w:r>
      <w:r w:rsidR="00244C38">
        <w:rPr>
          <w:rFonts w:ascii="Times New Roman" w:eastAsia="Times New Roman" w:hAnsi="Times New Roman" w:cs="Times New Roman"/>
          <w:bCs/>
        </w:rPr>
        <w:t>,</w:t>
      </w:r>
      <w:r w:rsidRPr="00296631">
        <w:rPr>
          <w:rFonts w:ascii="Times New Roman" w:eastAsia="Times New Roman" w:hAnsi="Times New Roman" w:cs="Times New Roman"/>
          <w:bCs/>
        </w:rPr>
        <w:t xml:space="preserve"> and </w:t>
      </w:r>
      <w:r w:rsidR="00D32E97">
        <w:rPr>
          <w:rFonts w:ascii="Times New Roman" w:eastAsia="Times New Roman" w:hAnsi="Times New Roman" w:cs="Times New Roman"/>
          <w:bCs/>
        </w:rPr>
        <w:t>they used the TLP’s</w:t>
      </w:r>
      <w:r w:rsidRPr="00296631">
        <w:rPr>
          <w:rFonts w:ascii="Times New Roman" w:eastAsia="Times New Roman" w:hAnsi="Times New Roman" w:cs="Times New Roman"/>
          <w:bCs/>
        </w:rPr>
        <w:t xml:space="preserve"> </w:t>
      </w:r>
      <w:r w:rsidR="003E0B90">
        <w:rPr>
          <w:rFonts w:ascii="Times New Roman" w:eastAsia="Times New Roman" w:hAnsi="Times New Roman" w:cs="Times New Roman"/>
          <w:bCs/>
        </w:rPr>
        <w:t>index of “</w:t>
      </w:r>
      <w:r w:rsidRPr="00296631">
        <w:rPr>
          <w:rFonts w:ascii="Times New Roman" w:eastAsia="Times New Roman" w:hAnsi="Times New Roman" w:cs="Times New Roman"/>
          <w:bCs/>
        </w:rPr>
        <w:t>2012 Inductee</w:t>
      </w:r>
      <w:r w:rsidR="003E0B90">
        <w:rPr>
          <w:rFonts w:ascii="Times New Roman" w:eastAsia="Times New Roman" w:hAnsi="Times New Roman" w:cs="Times New Roman"/>
          <w:bCs/>
        </w:rPr>
        <w:t>s”</w:t>
      </w:r>
      <w:r w:rsidRPr="00296631">
        <w:rPr>
          <w:rFonts w:ascii="Times New Roman" w:eastAsia="Times New Roman" w:hAnsi="Times New Roman" w:cs="Times New Roman"/>
          <w:bCs/>
        </w:rPr>
        <w:t xml:space="preserve"> </w:t>
      </w:r>
      <w:r w:rsidR="00D32E97">
        <w:rPr>
          <w:rFonts w:ascii="Times New Roman" w:eastAsia="Times New Roman" w:hAnsi="Times New Roman" w:cs="Times New Roman"/>
          <w:bCs/>
        </w:rPr>
        <w:t xml:space="preserve">(2012) </w:t>
      </w:r>
      <w:r w:rsidRPr="00296631">
        <w:rPr>
          <w:rFonts w:ascii="Times New Roman" w:eastAsia="Times New Roman" w:hAnsi="Times New Roman" w:cs="Times New Roman"/>
          <w:bCs/>
        </w:rPr>
        <w:t>for a virtual experience</w:t>
      </w:r>
      <w:r w:rsidRPr="00296631">
        <w:rPr>
          <w:rFonts w:ascii="Times New Roman" w:eastAsia="Times New Roman" w:hAnsi="Times New Roman" w:cs="Times New Roman"/>
        </w:rPr>
        <w:t>. They also learned from the LPEI presenter about professional responsibilities in addressing the needs of LGBT youth from a PPT developed specifically for this group in collaboration with the classroom instructor. Finally, an interactive, cooperative group activity explored the 2012 inductees’ contributions by creating a lesson. Such components may reappear in later LPEI presentations, but many of these would only be suitable for similar groups of nascent educators.</w:t>
      </w:r>
    </w:p>
    <w:p w14:paraId="1EE91340" w14:textId="588C5D93" w:rsidR="00290F2D" w:rsidRPr="00401E32" w:rsidRDefault="008B61C8" w:rsidP="00401E32">
      <w:pPr>
        <w:pStyle w:val="normal0"/>
        <w:spacing w:after="200" w:line="360" w:lineRule="auto"/>
        <w:rPr>
          <w:rFonts w:ascii="Times New Roman" w:eastAsia="Times New Roman" w:hAnsi="Times New Roman" w:cs="Times New Roman"/>
        </w:rPr>
      </w:pPr>
      <w:r w:rsidRPr="00296631">
        <w:rPr>
          <w:rFonts w:ascii="Times New Roman" w:eastAsia="Times New Roman" w:hAnsi="Times New Roman" w:cs="Times New Roman"/>
        </w:rPr>
        <w:t>In 2013</w:t>
      </w:r>
      <w:r w:rsidR="00683C3C" w:rsidRPr="00296631">
        <w:rPr>
          <w:rFonts w:ascii="Times New Roman" w:eastAsia="Times New Roman" w:hAnsi="Times New Roman" w:cs="Times New Roman"/>
        </w:rPr>
        <w:t xml:space="preserve">, </w:t>
      </w:r>
      <w:r w:rsidRPr="00296631">
        <w:rPr>
          <w:rFonts w:ascii="Times New Roman" w:eastAsia="Times New Roman" w:hAnsi="Times New Roman" w:cs="Times New Roman"/>
        </w:rPr>
        <w:t xml:space="preserve">all </w:t>
      </w:r>
      <w:r w:rsidR="00683C3C" w:rsidRPr="00296631">
        <w:rPr>
          <w:rFonts w:ascii="Times New Roman" w:eastAsia="Times New Roman" w:hAnsi="Times New Roman" w:cs="Times New Roman"/>
        </w:rPr>
        <w:t>LPEI led visits to TLW</w:t>
      </w:r>
      <w:r w:rsidRPr="00296631">
        <w:rPr>
          <w:rFonts w:ascii="Times New Roman" w:eastAsia="Times New Roman" w:hAnsi="Times New Roman" w:cs="Times New Roman"/>
        </w:rPr>
        <w:t xml:space="preserve"> </w:t>
      </w:r>
      <w:r w:rsidR="00683C3C" w:rsidRPr="00296631">
        <w:rPr>
          <w:rFonts w:ascii="Times New Roman" w:eastAsia="Times New Roman" w:hAnsi="Times New Roman" w:cs="Times New Roman"/>
        </w:rPr>
        <w:t xml:space="preserve">(groups three, four and five) were expanded to include the Center On Halsted (COH), Chicago’s independent, community-supported, LGBT community center, as a central facility. Now all groups who visit TLW utilize COH resources like meeting rooms and support staff, and many also tour the COH to learn about its resources and programs. In fact the last three groups who visited TLW began their visit with this COH tour. These three groups then viewed </w:t>
      </w:r>
      <w:r w:rsidR="00D32E97">
        <w:rPr>
          <w:rFonts w:ascii="Times New Roman" w:eastAsia="Times New Roman" w:hAnsi="Times New Roman" w:cs="Times New Roman"/>
          <w:bCs/>
        </w:rPr>
        <w:t>TLP’s</w:t>
      </w:r>
      <w:r w:rsidR="00683C3C" w:rsidRPr="00296631">
        <w:rPr>
          <w:rFonts w:ascii="Times New Roman" w:eastAsia="Times New Roman" w:hAnsi="Times New Roman" w:cs="Times New Roman"/>
          <w:bCs/>
        </w:rPr>
        <w:t xml:space="preserve"> </w:t>
      </w:r>
      <w:r w:rsidR="00244C38">
        <w:rPr>
          <w:rFonts w:ascii="Times New Roman" w:eastAsia="Times New Roman" w:hAnsi="Times New Roman" w:cs="Times New Roman"/>
          <w:bCs/>
        </w:rPr>
        <w:t>video, “Bringing GLBT History Home</w:t>
      </w:r>
      <w:r w:rsidR="00244C38" w:rsidRPr="00296631">
        <w:rPr>
          <w:rFonts w:ascii="Times New Roman" w:eastAsia="Times New Roman" w:hAnsi="Times New Roman" w:cs="Times New Roman"/>
          <w:bCs/>
        </w:rPr>
        <w:t>”</w:t>
      </w:r>
      <w:r w:rsidR="00D32E97">
        <w:rPr>
          <w:rFonts w:ascii="Times New Roman" w:eastAsia="Times New Roman" w:hAnsi="Times New Roman" w:cs="Times New Roman"/>
          <w:bCs/>
        </w:rPr>
        <w:t xml:space="preserve"> (</w:t>
      </w:r>
      <w:r w:rsidR="00B4466D">
        <w:rPr>
          <w:rFonts w:ascii="Times New Roman" w:eastAsia="Times New Roman" w:hAnsi="Times New Roman" w:cs="Times New Roman"/>
          <w:bCs/>
        </w:rPr>
        <w:t xml:space="preserve">Salvo, et. al, </w:t>
      </w:r>
      <w:r w:rsidR="00D32E97">
        <w:rPr>
          <w:rFonts w:ascii="Times New Roman" w:eastAsia="Times New Roman" w:hAnsi="Times New Roman" w:cs="Times New Roman"/>
          <w:bCs/>
        </w:rPr>
        <w:t>2012),</w:t>
      </w:r>
      <w:r w:rsidR="00683C3C" w:rsidRPr="00296631">
        <w:rPr>
          <w:rFonts w:ascii="Times New Roman" w:eastAsia="Times New Roman" w:hAnsi="Times New Roman" w:cs="Times New Roman"/>
        </w:rPr>
        <w:t xml:space="preserve"> to learn about the historical background of TLP as well as the inspiration and aims of TLP, again this is on the website, </w:t>
      </w:r>
      <w:hyperlink r:id="rId15">
        <w:r w:rsidR="00683C3C" w:rsidRPr="00296631">
          <w:rPr>
            <w:rFonts w:ascii="Times New Roman" w:eastAsia="Times New Roman" w:hAnsi="Times New Roman" w:cs="Times New Roman"/>
            <w:color w:val="0000FF"/>
            <w:u w:val="single"/>
          </w:rPr>
          <w:t>http://www.legacyprojectchicago.org/Bringing_GLBT_History_Home.html</w:t>
        </w:r>
      </w:hyperlink>
      <w:r w:rsidR="00683C3C" w:rsidRPr="00296631">
        <w:rPr>
          <w:rFonts w:ascii="Times New Roman" w:eastAsia="Times New Roman" w:hAnsi="Times New Roman" w:cs="Times New Roman"/>
        </w:rPr>
        <w:t>. Then at this stage in the visit, the high school groups took a one-hour tour of the plaques o</w:t>
      </w:r>
      <w:r w:rsidR="0089191D">
        <w:rPr>
          <w:rFonts w:ascii="Times New Roman" w:eastAsia="Times New Roman" w:hAnsi="Times New Roman" w:cs="Times New Roman"/>
        </w:rPr>
        <w:t xml:space="preserve">n the street. TLP founder and director, </w:t>
      </w:r>
      <w:r w:rsidR="0089191D" w:rsidRPr="00296631">
        <w:rPr>
          <w:rFonts w:ascii="Times New Roman" w:eastAsia="Times New Roman" w:hAnsi="Times New Roman" w:cs="Times New Roman"/>
        </w:rPr>
        <w:t>Victor Salvo</w:t>
      </w:r>
      <w:r w:rsidR="00683C3C" w:rsidRPr="00296631">
        <w:rPr>
          <w:rFonts w:ascii="Times New Roman" w:eastAsia="Times New Roman" w:hAnsi="Times New Roman" w:cs="Times New Roman"/>
        </w:rPr>
        <w:t xml:space="preserve">, </w:t>
      </w:r>
      <w:r w:rsidR="0089191D">
        <w:rPr>
          <w:rFonts w:ascii="Times New Roman" w:eastAsia="Times New Roman" w:hAnsi="Times New Roman" w:cs="Times New Roman"/>
        </w:rPr>
        <w:t xml:space="preserve">always </w:t>
      </w:r>
      <w:r w:rsidR="0089191D" w:rsidRPr="00296631">
        <w:rPr>
          <w:rFonts w:ascii="Times New Roman" w:eastAsia="Times New Roman" w:hAnsi="Times New Roman" w:cs="Times New Roman"/>
        </w:rPr>
        <w:t>l</w:t>
      </w:r>
      <w:r w:rsidR="0089191D">
        <w:rPr>
          <w:rFonts w:ascii="Times New Roman" w:eastAsia="Times New Roman" w:hAnsi="Times New Roman" w:cs="Times New Roman"/>
        </w:rPr>
        <w:t xml:space="preserve">eads this component as he </w:t>
      </w:r>
      <w:r w:rsidR="00683C3C" w:rsidRPr="00296631">
        <w:rPr>
          <w:rFonts w:ascii="Times New Roman" w:eastAsia="Times New Roman" w:hAnsi="Times New Roman" w:cs="Times New Roman"/>
        </w:rPr>
        <w:t xml:space="preserve">expounds </w:t>
      </w:r>
      <w:r w:rsidR="0089191D">
        <w:rPr>
          <w:rFonts w:ascii="Times New Roman" w:eastAsia="Times New Roman" w:hAnsi="Times New Roman" w:cs="Times New Roman"/>
        </w:rPr>
        <w:t>not only</w:t>
      </w:r>
      <w:r w:rsidR="00683C3C" w:rsidRPr="00296631">
        <w:rPr>
          <w:rFonts w:ascii="Times New Roman" w:eastAsia="Times New Roman" w:hAnsi="Times New Roman" w:cs="Times New Roman"/>
        </w:rPr>
        <w:t xml:space="preserve"> on the person honored in each plaque, </w:t>
      </w:r>
      <w:r w:rsidR="0089191D">
        <w:rPr>
          <w:rFonts w:ascii="Times New Roman" w:eastAsia="Times New Roman" w:hAnsi="Times New Roman" w:cs="Times New Roman"/>
        </w:rPr>
        <w:t>but also</w:t>
      </w:r>
      <w:r w:rsidR="00683C3C" w:rsidRPr="00296631">
        <w:rPr>
          <w:rFonts w:ascii="Times New Roman" w:eastAsia="Times New Roman" w:hAnsi="Times New Roman" w:cs="Times New Roman"/>
        </w:rPr>
        <w:t xml:space="preserve"> the way this person came to be on a plaque. Notably, much of this stage of information gathering can also be conducted online at the TLP website though the online resources do not include </w:t>
      </w:r>
      <w:r w:rsidR="00401E32">
        <w:rPr>
          <w:rFonts w:ascii="Times New Roman" w:eastAsia="Times New Roman" w:hAnsi="Times New Roman" w:cs="Times New Roman"/>
        </w:rPr>
        <w:t xml:space="preserve">all the </w:t>
      </w:r>
      <w:r w:rsidR="00683C3C" w:rsidRPr="00296631">
        <w:rPr>
          <w:rFonts w:ascii="Times New Roman" w:eastAsia="Times New Roman" w:hAnsi="Times New Roman" w:cs="Times New Roman"/>
        </w:rPr>
        <w:t>information about the selection process discussed by Salvo. Indeed visiting college students had a different experience from the high school students at this poin</w:t>
      </w:r>
      <w:r w:rsidRPr="00296631">
        <w:rPr>
          <w:rFonts w:ascii="Times New Roman" w:eastAsia="Times New Roman" w:hAnsi="Times New Roman" w:cs="Times New Roman"/>
        </w:rPr>
        <w:t>t because</w:t>
      </w:r>
      <w:r w:rsidR="00683C3C" w:rsidRPr="00296631">
        <w:rPr>
          <w:rFonts w:ascii="Times New Roman" w:eastAsia="Times New Roman" w:hAnsi="Times New Roman" w:cs="Times New Roman"/>
        </w:rPr>
        <w:t xml:space="preserve"> instead of a tour, they were expected to familiarize themselves with the plaques online before they came to the COH. Then at the COH they were given questions from </w:t>
      </w:r>
      <w:r w:rsidR="00D32E97">
        <w:rPr>
          <w:rFonts w:ascii="Times New Roman" w:eastAsia="Times New Roman" w:hAnsi="Times New Roman" w:cs="Times New Roman"/>
        </w:rPr>
        <w:t>TLP’s</w:t>
      </w:r>
      <w:r w:rsidR="00683C3C" w:rsidRPr="00296631">
        <w:rPr>
          <w:rFonts w:ascii="Times New Roman" w:eastAsia="Times New Roman" w:hAnsi="Times New Roman" w:cs="Times New Roman"/>
        </w:rPr>
        <w:t xml:space="preserve"> </w:t>
      </w:r>
      <w:r w:rsidRPr="00296631">
        <w:rPr>
          <w:rFonts w:ascii="Times New Roman" w:eastAsia="Times New Roman" w:hAnsi="Times New Roman" w:cs="Times New Roman"/>
        </w:rPr>
        <w:t>“</w:t>
      </w:r>
      <w:r w:rsidR="00683C3C" w:rsidRPr="00296631">
        <w:rPr>
          <w:rFonts w:ascii="Times New Roman" w:eastAsia="Times New Roman" w:hAnsi="Times New Roman" w:cs="Times New Roman"/>
        </w:rPr>
        <w:t>Question Bank</w:t>
      </w:r>
      <w:r w:rsidRPr="00296631">
        <w:rPr>
          <w:rFonts w:ascii="Times New Roman" w:eastAsia="Times New Roman" w:hAnsi="Times New Roman" w:cs="Times New Roman"/>
        </w:rPr>
        <w:t>”</w:t>
      </w:r>
      <w:r w:rsidR="00683C3C" w:rsidRPr="00296631">
        <w:rPr>
          <w:rFonts w:ascii="Times New Roman" w:eastAsia="Times New Roman" w:hAnsi="Times New Roman" w:cs="Times New Roman"/>
        </w:rPr>
        <w:t xml:space="preserve"> </w:t>
      </w:r>
      <w:r w:rsidR="00D32E97">
        <w:rPr>
          <w:rFonts w:ascii="Times New Roman" w:eastAsia="Times New Roman" w:hAnsi="Times New Roman" w:cs="Times New Roman"/>
        </w:rPr>
        <w:t xml:space="preserve">(2012) </w:t>
      </w:r>
      <w:r w:rsidR="00683C3C" w:rsidRPr="00296631">
        <w:rPr>
          <w:rFonts w:ascii="Times New Roman" w:eastAsia="Times New Roman" w:hAnsi="Times New Roman" w:cs="Times New Roman"/>
        </w:rPr>
        <w:t xml:space="preserve">that they needed to answer by looking at a smaller subset of plaques on Halsted Street. In either case, after viewing the plaques, there is break. The two high school groups convened at a restaurant on North Halsted Street. Incidentally, these </w:t>
      </w:r>
      <w:r w:rsidRPr="00296631">
        <w:rPr>
          <w:rFonts w:ascii="Times New Roman" w:eastAsia="Times New Roman" w:hAnsi="Times New Roman" w:cs="Times New Roman"/>
        </w:rPr>
        <w:t>meal</w:t>
      </w:r>
      <w:r w:rsidR="00683C3C" w:rsidRPr="00296631">
        <w:rPr>
          <w:rFonts w:ascii="Times New Roman" w:eastAsia="Times New Roman" w:hAnsi="Times New Roman" w:cs="Times New Roman"/>
        </w:rPr>
        <w:t xml:space="preserve"> breaks are an excellent example of the increased business activity that TLP said would occur </w:t>
      </w:r>
      <w:r w:rsidR="00D32E97">
        <w:rPr>
          <w:rFonts w:ascii="Times New Roman" w:eastAsia="Times New Roman" w:hAnsi="Times New Roman" w:cs="Times New Roman"/>
        </w:rPr>
        <w:t>in the Prospectus (Salvo, 2010)</w:t>
      </w:r>
      <w:r w:rsidR="0089191D">
        <w:rPr>
          <w:rFonts w:ascii="Times New Roman" w:eastAsia="Times New Roman" w:hAnsi="Times New Roman" w:cs="Times New Roman"/>
        </w:rPr>
        <w:t xml:space="preserve"> </w:t>
      </w:r>
      <w:r w:rsidR="00683C3C" w:rsidRPr="00296631">
        <w:rPr>
          <w:rFonts w:ascii="Times New Roman" w:eastAsia="Times New Roman" w:hAnsi="Times New Roman" w:cs="Times New Roman"/>
        </w:rPr>
        <w:t xml:space="preserve">once TLW was in place. After the break all groups reconvene for discussion. </w:t>
      </w:r>
    </w:p>
    <w:p w14:paraId="4B0CE708" w14:textId="1E5857A4" w:rsidR="00683C3C" w:rsidRPr="00296631" w:rsidRDefault="00683C3C" w:rsidP="00AD71CD">
      <w:pPr>
        <w:pStyle w:val="normal0"/>
        <w:spacing w:after="200" w:line="360" w:lineRule="auto"/>
        <w:jc w:val="center"/>
        <w:rPr>
          <w:rFonts w:ascii="Times New Roman" w:eastAsia="Times New Roman" w:hAnsi="Times New Roman" w:cs="Times New Roman"/>
        </w:rPr>
      </w:pPr>
      <w:r w:rsidRPr="00296631">
        <w:rPr>
          <w:rFonts w:ascii="Times New Roman" w:eastAsia="Times New Roman" w:hAnsi="Times New Roman" w:cs="Times New Roman"/>
          <w:b/>
        </w:rPr>
        <w:t>Collaborative Inquiry Group Work</w:t>
      </w:r>
    </w:p>
    <w:p w14:paraId="49080C5A" w14:textId="2DDEB889"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LPEI participants are then encouraged to respond to critical thinking questions selected from </w:t>
      </w:r>
      <w:r w:rsidR="00BB3685">
        <w:rPr>
          <w:rFonts w:ascii="Times New Roman" w:eastAsia="Times New Roman" w:hAnsi="Times New Roman" w:cs="Times New Roman"/>
        </w:rPr>
        <w:t>TLP’s</w:t>
      </w:r>
      <w:r w:rsidRPr="00296631">
        <w:rPr>
          <w:rFonts w:ascii="Times New Roman" w:eastAsia="Times New Roman" w:hAnsi="Times New Roman" w:cs="Times New Roman"/>
        </w:rPr>
        <w:t xml:space="preserve"> </w:t>
      </w:r>
      <w:r w:rsidR="008B61C8" w:rsidRPr="00296631">
        <w:rPr>
          <w:rFonts w:ascii="Times New Roman" w:eastAsia="Times New Roman" w:hAnsi="Times New Roman" w:cs="Times New Roman"/>
        </w:rPr>
        <w:t>“</w:t>
      </w:r>
      <w:r w:rsidR="00BB3685">
        <w:rPr>
          <w:rFonts w:ascii="Times New Roman" w:eastAsia="Times New Roman" w:hAnsi="Times New Roman" w:cs="Times New Roman"/>
        </w:rPr>
        <w:t>Question Bank,</w:t>
      </w:r>
      <w:r w:rsidR="008B61C8" w:rsidRPr="00296631">
        <w:rPr>
          <w:rFonts w:ascii="Times New Roman" w:eastAsia="Times New Roman" w:hAnsi="Times New Roman" w:cs="Times New Roman"/>
        </w:rPr>
        <w:t>”</w:t>
      </w:r>
      <w:r w:rsidR="00BB3685">
        <w:rPr>
          <w:rFonts w:ascii="Times New Roman" w:eastAsia="Times New Roman" w:hAnsi="Times New Roman" w:cs="Times New Roman"/>
        </w:rPr>
        <w:t xml:space="preserve"> (2012).</w:t>
      </w:r>
      <w:r w:rsidRPr="00296631">
        <w:rPr>
          <w:rFonts w:ascii="Times New Roman" w:eastAsia="Times New Roman" w:hAnsi="Times New Roman" w:cs="Times New Roman"/>
        </w:rPr>
        <w:t xml:space="preserve"> Th</w:t>
      </w:r>
      <w:r w:rsidR="00BB3685">
        <w:rPr>
          <w:rFonts w:ascii="Times New Roman" w:eastAsia="Times New Roman" w:hAnsi="Times New Roman" w:cs="Times New Roman"/>
        </w:rPr>
        <w:t xml:space="preserve">is is done </w:t>
      </w:r>
      <w:r w:rsidRPr="00296631">
        <w:rPr>
          <w:rFonts w:ascii="Times New Roman" w:eastAsia="Times New Roman" w:hAnsi="Times New Roman" w:cs="Times New Roman"/>
        </w:rPr>
        <w:t xml:space="preserve">to encourage discussions about the important facets of an inductee’s biography. Each LPEI facilitator, working with the organizers of a particular group, determines which questions address the interests or needs of that specific group. This process is dependent on the depth of understanding that the facilitator, organizer and participants are seeking about LGBT history. </w:t>
      </w:r>
      <w:r w:rsidR="00BB3685">
        <w:rPr>
          <w:rFonts w:ascii="Times New Roman" w:eastAsia="Times New Roman" w:hAnsi="Times New Roman" w:cs="Times New Roman"/>
        </w:rPr>
        <w:t>TLP’s</w:t>
      </w:r>
      <w:r w:rsidRPr="00296631">
        <w:rPr>
          <w:rFonts w:ascii="Times New Roman" w:eastAsia="Times New Roman" w:hAnsi="Times New Roman" w:cs="Times New Roman"/>
        </w:rPr>
        <w:t xml:space="preserve"> </w:t>
      </w:r>
      <w:r w:rsidR="00BB3685">
        <w:rPr>
          <w:rFonts w:ascii="Times New Roman" w:eastAsia="Times New Roman" w:hAnsi="Times New Roman" w:cs="Times New Roman"/>
        </w:rPr>
        <w:t>“</w:t>
      </w:r>
      <w:r w:rsidRPr="00296631">
        <w:rPr>
          <w:rFonts w:ascii="Times New Roman" w:eastAsia="Times New Roman" w:hAnsi="Times New Roman" w:cs="Times New Roman"/>
        </w:rPr>
        <w:t>Question Bank</w:t>
      </w:r>
      <w:r w:rsidR="00BB3685">
        <w:rPr>
          <w:rFonts w:ascii="Times New Roman" w:eastAsia="Times New Roman" w:hAnsi="Times New Roman" w:cs="Times New Roman"/>
        </w:rPr>
        <w:t>”</w:t>
      </w:r>
      <w:r w:rsidRPr="00296631">
        <w:rPr>
          <w:rFonts w:ascii="Times New Roman" w:eastAsia="Times New Roman" w:hAnsi="Times New Roman" w:cs="Times New Roman"/>
        </w:rPr>
        <w:t xml:space="preserve"> progresses from questions focused on literal comprehension regarding the inductee’s contribution to history, to the “bigger picture” of the impact the inductee’s contribution made. For example, LPEI participants are able to investigate what personal challenges the inductee faced, and eventually overcame to transform her/his situation, a process of development that ultimately affected the larger world beyond various LGBT communities. As a result, LPEI participants receive an individualized set of guiding questions that focus on the history, contribution, and facts about each TLP inductee.  The following are examples of guiding questions: </w:t>
      </w:r>
    </w:p>
    <w:p w14:paraId="54CEA87E" w14:textId="77777777" w:rsidR="00683C3C" w:rsidRPr="00296631" w:rsidRDefault="00683C3C" w:rsidP="00683C3C">
      <w:pPr>
        <w:pStyle w:val="normal0"/>
        <w:numPr>
          <w:ilvl w:val="0"/>
          <w:numId w:val="1"/>
        </w:numPr>
        <w:spacing w:after="200" w:line="360" w:lineRule="auto"/>
        <w:ind w:hanging="359"/>
        <w:rPr>
          <w:rFonts w:ascii="Times New Roman" w:hAnsi="Times New Roman"/>
        </w:rPr>
      </w:pPr>
      <w:r w:rsidRPr="00296631">
        <w:rPr>
          <w:rFonts w:ascii="Times New Roman" w:eastAsia="Times New Roman" w:hAnsi="Times New Roman" w:cs="Times New Roman"/>
        </w:rPr>
        <w:t xml:space="preserve">“What was a memorable contribution of the LGBT inductee?” </w:t>
      </w:r>
    </w:p>
    <w:p w14:paraId="1722D4C6" w14:textId="77777777" w:rsidR="00683C3C" w:rsidRPr="00296631" w:rsidRDefault="00683C3C" w:rsidP="00683C3C">
      <w:pPr>
        <w:pStyle w:val="normal0"/>
        <w:numPr>
          <w:ilvl w:val="0"/>
          <w:numId w:val="1"/>
        </w:numPr>
        <w:spacing w:after="200" w:line="360" w:lineRule="auto"/>
        <w:ind w:hanging="359"/>
        <w:rPr>
          <w:rFonts w:ascii="Times New Roman" w:hAnsi="Times New Roman"/>
        </w:rPr>
      </w:pPr>
      <w:r w:rsidRPr="00296631">
        <w:rPr>
          <w:rFonts w:ascii="Times New Roman" w:eastAsia="Times New Roman" w:hAnsi="Times New Roman" w:cs="Times New Roman"/>
        </w:rPr>
        <w:t xml:space="preserve">“What were any surprises that you found in the biographies?” </w:t>
      </w:r>
    </w:p>
    <w:p w14:paraId="52AAC51B" w14:textId="3E26EBA5"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Discussing and affirming a TLP inductee’s historical significance is vital to helping participants develop a deeper understanding and appreciation of the lives and contributions of an inductee’s contribution to LGBT history and history at large. Each participant can then in turn become an  “ambassador” for TLP’s larger aims, namely to increase knowledge of LGBT history in the larger world. </w:t>
      </w:r>
    </w:p>
    <w:p w14:paraId="0BF2CE59" w14:textId="77777777" w:rsidR="0089191D" w:rsidRDefault="0089191D" w:rsidP="00AD71CD">
      <w:pPr>
        <w:pStyle w:val="normal0"/>
        <w:spacing w:after="200"/>
        <w:jc w:val="center"/>
        <w:rPr>
          <w:rFonts w:ascii="Times New Roman" w:eastAsia="Times New Roman" w:hAnsi="Times New Roman" w:cs="Times New Roman"/>
          <w:b/>
        </w:rPr>
      </w:pPr>
    </w:p>
    <w:p w14:paraId="7C587419" w14:textId="77777777" w:rsidR="00683C3C" w:rsidRPr="00296631" w:rsidRDefault="00683C3C" w:rsidP="00AD71CD">
      <w:pPr>
        <w:pStyle w:val="normal0"/>
        <w:spacing w:after="200"/>
        <w:jc w:val="center"/>
        <w:rPr>
          <w:rFonts w:ascii="Times New Roman" w:hAnsi="Times New Roman"/>
        </w:rPr>
      </w:pPr>
      <w:r w:rsidRPr="00296631">
        <w:rPr>
          <w:rFonts w:ascii="Times New Roman" w:eastAsia="Times New Roman" w:hAnsi="Times New Roman" w:cs="Times New Roman"/>
          <w:b/>
        </w:rPr>
        <w:t>Assessing Data and the Need for an Exit Survey</w:t>
      </w:r>
    </w:p>
    <w:p w14:paraId="686AD45F" w14:textId="77777777"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Assessing the effect of LPEI presentations and visits on students can help demonstrate the accountability of LPEI work towards the institutions and individuals from the LGBT community and the local community who helped make TLP possible. Developing comprehensive exit surveys has been an ongoing process in TLP. The first group from October, 2012 did not respond to a survey but simply reflected on the following questions:</w:t>
      </w:r>
    </w:p>
    <w:p w14:paraId="656232ED" w14:textId="77777777" w:rsidR="00683C3C" w:rsidRPr="00296631" w:rsidRDefault="00683C3C" w:rsidP="00683C3C">
      <w:pPr>
        <w:pStyle w:val="normal0"/>
        <w:spacing w:after="200"/>
        <w:ind w:firstLine="720"/>
        <w:rPr>
          <w:rFonts w:ascii="Times New Roman" w:hAnsi="Times New Roman"/>
        </w:rPr>
      </w:pPr>
      <w:r w:rsidRPr="00296631">
        <w:rPr>
          <w:rFonts w:ascii="Times New Roman" w:eastAsia="Times New Roman" w:hAnsi="Times New Roman" w:cs="Times New Roman"/>
        </w:rPr>
        <w:t>1.  How has The Legacy Project informed your knowledge about GLBT issues?</w:t>
      </w:r>
    </w:p>
    <w:p w14:paraId="034895F4" w14:textId="77777777" w:rsidR="00683C3C" w:rsidRPr="00296631" w:rsidRDefault="00683C3C" w:rsidP="00683C3C">
      <w:pPr>
        <w:pStyle w:val="normal0"/>
        <w:ind w:firstLine="720"/>
        <w:rPr>
          <w:rFonts w:ascii="Times New Roman" w:hAnsi="Times New Roman"/>
        </w:rPr>
      </w:pPr>
      <w:r w:rsidRPr="00296631">
        <w:rPr>
          <w:rFonts w:ascii="Times New Roman" w:eastAsia="Times New Roman" w:hAnsi="Times New Roman" w:cs="Times New Roman"/>
        </w:rPr>
        <w:t>2.  How have you been changed by this presentation?</w:t>
      </w:r>
    </w:p>
    <w:p w14:paraId="12AD5BAE" w14:textId="77777777" w:rsidR="00683C3C" w:rsidRPr="00296631" w:rsidRDefault="00683C3C" w:rsidP="00683C3C">
      <w:pPr>
        <w:pStyle w:val="normal0"/>
        <w:rPr>
          <w:rFonts w:ascii="Times New Roman" w:hAnsi="Times New Roman"/>
        </w:rPr>
      </w:pPr>
    </w:p>
    <w:p w14:paraId="445A1035" w14:textId="7CE2E9C5" w:rsidR="00683C3C" w:rsidRDefault="00683C3C" w:rsidP="00D26313">
      <w:pPr>
        <w:pStyle w:val="normal0"/>
        <w:spacing w:line="360" w:lineRule="auto"/>
        <w:rPr>
          <w:rFonts w:ascii="Times New Roman" w:eastAsia="Times New Roman" w:hAnsi="Times New Roman" w:cs="Times New Roman"/>
        </w:rPr>
      </w:pPr>
      <w:r w:rsidRPr="00296631">
        <w:rPr>
          <w:rFonts w:ascii="Times New Roman" w:eastAsia="Times New Roman" w:hAnsi="Times New Roman" w:cs="Times New Roman"/>
        </w:rPr>
        <w:t>Participants wrote their responses on index cards, which were collected at the end of the presentation</w:t>
      </w:r>
      <w:r w:rsidR="0089191D">
        <w:rPr>
          <w:rFonts w:ascii="Times New Roman" w:eastAsia="Times New Roman" w:hAnsi="Times New Roman" w:cs="Times New Roman"/>
        </w:rPr>
        <w:t xml:space="preserve"> (See Appendix A)</w:t>
      </w:r>
      <w:r w:rsidRPr="00296631">
        <w:rPr>
          <w:rFonts w:ascii="Times New Roman" w:eastAsia="Times New Roman" w:hAnsi="Times New Roman" w:cs="Times New Roman"/>
        </w:rPr>
        <w:t>. While the data offered useful feedback, a growing list of new LPEI visits to TLW in 2013 offered a chance for more systematic data collection. Just as importantly, without a standardized survey, comparisons of group reactions would be difficult. Even more importantly, less formal visits may not supply feedback if a simple, effective and convenient assessment tool is not available. This was the reason no feedback was collected from Group Two who visited TLW on Dec. 15, 2012</w:t>
      </w:r>
      <w:r w:rsidR="00401E32">
        <w:rPr>
          <w:rFonts w:ascii="Times New Roman" w:eastAsia="Times New Roman" w:hAnsi="Times New Roman" w:cs="Times New Roman"/>
        </w:rPr>
        <w:t xml:space="preserve"> and as a result,</w:t>
      </w:r>
      <w:r w:rsidRPr="00296631">
        <w:rPr>
          <w:rFonts w:ascii="Times New Roman" w:eastAsia="Times New Roman" w:hAnsi="Times New Roman" w:cs="Times New Roman"/>
        </w:rPr>
        <w:t xml:space="preserve"> LPEI </w:t>
      </w:r>
      <w:r w:rsidR="00401E32">
        <w:rPr>
          <w:rFonts w:ascii="Times New Roman" w:eastAsia="Times New Roman" w:hAnsi="Times New Roman" w:cs="Times New Roman"/>
        </w:rPr>
        <w:t>decided</w:t>
      </w:r>
      <w:r w:rsidRPr="00296631">
        <w:rPr>
          <w:rFonts w:ascii="Times New Roman" w:eastAsia="Times New Roman" w:hAnsi="Times New Roman" w:cs="Times New Roman"/>
        </w:rPr>
        <w:t xml:space="preserve"> an exit survey</w:t>
      </w:r>
      <w:r w:rsidR="00401E32">
        <w:rPr>
          <w:rFonts w:ascii="Times New Roman" w:eastAsia="Times New Roman" w:hAnsi="Times New Roman" w:cs="Times New Roman"/>
        </w:rPr>
        <w:t xml:space="preserve"> would be needed in the future</w:t>
      </w:r>
      <w:r w:rsidRPr="00296631">
        <w:rPr>
          <w:rFonts w:ascii="Times New Roman" w:eastAsia="Times New Roman" w:hAnsi="Times New Roman" w:cs="Times New Roman"/>
        </w:rPr>
        <w:t>.</w:t>
      </w:r>
    </w:p>
    <w:p w14:paraId="4D988B4E" w14:textId="77777777" w:rsidR="00D26313" w:rsidRPr="00D26313" w:rsidRDefault="00D26313" w:rsidP="00D26313">
      <w:pPr>
        <w:pStyle w:val="normal0"/>
        <w:spacing w:line="360" w:lineRule="auto"/>
        <w:rPr>
          <w:rFonts w:ascii="Times New Roman" w:eastAsia="Times New Roman" w:hAnsi="Times New Roman" w:cs="Times New Roman"/>
        </w:rPr>
      </w:pPr>
    </w:p>
    <w:p w14:paraId="4E2CA3EF" w14:textId="77777777" w:rsidR="00683C3C" w:rsidRPr="00296631" w:rsidRDefault="00683C3C" w:rsidP="00AD71CD">
      <w:pPr>
        <w:pStyle w:val="normal0"/>
        <w:spacing w:after="200" w:line="360" w:lineRule="auto"/>
        <w:jc w:val="center"/>
        <w:rPr>
          <w:rFonts w:ascii="Times New Roman" w:hAnsi="Times New Roman"/>
        </w:rPr>
      </w:pPr>
      <w:r w:rsidRPr="00296631">
        <w:rPr>
          <w:rFonts w:ascii="Times New Roman" w:eastAsia="Times New Roman" w:hAnsi="Times New Roman" w:cs="Times New Roman"/>
          <w:b/>
        </w:rPr>
        <w:t>Online Exit Survey</w:t>
      </w:r>
    </w:p>
    <w:p w14:paraId="2199EA22" w14:textId="77777777"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Between November 2012 and March 2013, LPEI discussed the development of an exit survey, which would gather data from future participants in the LPEI.  Participants would be given the choice of completing the online survey using Survey Monkey, or taking the survey manually.  </w:t>
      </w:r>
    </w:p>
    <w:p w14:paraId="28B7D9D1" w14:textId="0D3CAFE8"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The exit survey was developed to give qualitative and quantitative data on the participants’ response to the LPEI presentation. </w:t>
      </w:r>
      <w:r w:rsidR="00AD71CD" w:rsidRPr="00296631">
        <w:rPr>
          <w:rFonts w:ascii="Times New Roman" w:eastAsia="Times New Roman" w:hAnsi="Times New Roman" w:cs="Times New Roman"/>
        </w:rPr>
        <w:t>Below is a standardized version of the existing survey.</w:t>
      </w:r>
      <w:r w:rsidRPr="00296631">
        <w:rPr>
          <w:rFonts w:ascii="Times New Roman" w:eastAsia="Times New Roman" w:hAnsi="Times New Roman" w:cs="Times New Roman"/>
        </w:rPr>
        <w:t xml:space="preserve"> </w:t>
      </w:r>
    </w:p>
    <w:p w14:paraId="302BFAFF"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1. Name your group and location.</w:t>
      </w:r>
    </w:p>
    <w:p w14:paraId="2248DAD6"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 xml:space="preserve">2. What was the important contribution of The Legacy Project? </w:t>
      </w:r>
    </w:p>
    <w:p w14:paraId="6000012F"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3. How has this impacted your personal beliefs and attitudes towards gay and lesbian issues?</w:t>
      </w:r>
    </w:p>
    <w:p w14:paraId="7B3A3FD0"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4. Describe any type of GLBTQ resources or information that you would like to use in advocating for adolescents and families</w:t>
      </w:r>
    </w:p>
    <w:p w14:paraId="04AF034E"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5. What other information would you like to know about The Legacy Education Project?</w:t>
      </w:r>
    </w:p>
    <w:p w14:paraId="491E7AD0"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6. Please rate the following components, which are most appealing to you. The rating system is Excellent (5), Good (4), Satisfactory (3), Marginal (2), and Poor (1).</w:t>
      </w:r>
    </w:p>
    <w:p w14:paraId="315A4F3C"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a. The Legacy Walk Website</w:t>
      </w:r>
    </w:p>
    <w:p w14:paraId="709E8A2F"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b. The Legacy Walk</w:t>
      </w:r>
    </w:p>
    <w:p w14:paraId="0D2821AB"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c. Discussion</w:t>
      </w:r>
    </w:p>
    <w:p w14:paraId="57A04282"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d. PowerPoint Presentation</w:t>
      </w:r>
    </w:p>
    <w:p w14:paraId="3A246791"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e. Multimedia Presentation</w:t>
      </w:r>
    </w:p>
    <w:p w14:paraId="21A6068F"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f. Overall Presentation</w:t>
      </w:r>
    </w:p>
    <w:p w14:paraId="79567077"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7. Please rate the effect of today’s training on your knowledge for the following. The rating system is Excellent (5), Good (4), Satisfactory (3), Marginal (2), and Poor (1).</w:t>
      </w:r>
    </w:p>
    <w:p w14:paraId="0425813E"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a. Gay, Lesbian, Bisexual, and Transgender (GLBT) historical figures</w:t>
      </w:r>
    </w:p>
    <w:p w14:paraId="2DDBCC51"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b. Attitudes towards GLBT history</w:t>
      </w:r>
    </w:p>
    <w:p w14:paraId="6439FA05"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c. Strategies to counter anti-bullying and harassment</w:t>
      </w:r>
    </w:p>
    <w:p w14:paraId="1F396D4E"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d. Affirmation of legal protection of GLBT individuals</w:t>
      </w:r>
    </w:p>
    <w:p w14:paraId="79231ADB"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e. Inclusive curriculum for GLBT history</w:t>
      </w:r>
    </w:p>
    <w:p w14:paraId="52CA3560"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8. How would you rate the presentation? The rating system is Exceptional and Worthwhile (5), Definitely would like more information (4), Satisfactory (3), Needs to be improved (2), and Poor (1)</w:t>
      </w:r>
    </w:p>
    <w:p w14:paraId="326E7A6B"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a. Overall experience of The Legacy Project</w:t>
      </w:r>
    </w:p>
    <w:p w14:paraId="535B2CD7"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b. Knowledge of Content</w:t>
      </w:r>
    </w:p>
    <w:p w14:paraId="6BD4295E"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c. Development of activities, discussion, and lesson approaches</w:t>
      </w:r>
    </w:p>
    <w:p w14:paraId="4543DF41"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ab/>
        <w:t>d. Development personal goals</w:t>
      </w:r>
    </w:p>
    <w:p w14:paraId="57D88DDD"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 xml:space="preserve">9. Please share your personal information (Optional) </w:t>
      </w:r>
    </w:p>
    <w:p w14:paraId="29C73B8A"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 xml:space="preserve">10. Demographic Information </w:t>
      </w:r>
    </w:p>
    <w:p w14:paraId="5B43F852" w14:textId="77777777" w:rsidR="00683C3C" w:rsidRPr="00296631" w:rsidRDefault="00683C3C" w:rsidP="00683C3C">
      <w:pPr>
        <w:pStyle w:val="normal0"/>
        <w:rPr>
          <w:rFonts w:ascii="Times New Roman" w:hAnsi="Times New Roman"/>
        </w:rPr>
      </w:pPr>
      <w:r w:rsidRPr="00296631">
        <w:rPr>
          <w:rFonts w:ascii="Times New Roman" w:eastAsia="Times New Roman" w:hAnsi="Times New Roman" w:cs="Times New Roman"/>
        </w:rPr>
        <w:tab/>
      </w:r>
      <w:r w:rsidRPr="00296631">
        <w:rPr>
          <w:rFonts w:ascii="Times New Roman" w:eastAsia="Times New Roman" w:hAnsi="Times New Roman" w:cs="Times New Roman"/>
        </w:rPr>
        <w:tab/>
        <w:t>a. Age</w:t>
      </w:r>
    </w:p>
    <w:p w14:paraId="599A3DCD" w14:textId="77777777" w:rsidR="00683C3C" w:rsidRPr="00296631" w:rsidRDefault="00683C3C" w:rsidP="00683C3C">
      <w:pPr>
        <w:pStyle w:val="normal0"/>
        <w:ind w:left="720" w:firstLine="720"/>
        <w:rPr>
          <w:rFonts w:ascii="Times New Roman" w:hAnsi="Times New Roman"/>
        </w:rPr>
      </w:pPr>
      <w:r w:rsidRPr="00296631">
        <w:rPr>
          <w:rFonts w:ascii="Times New Roman" w:eastAsia="Times New Roman" w:hAnsi="Times New Roman" w:cs="Times New Roman"/>
        </w:rPr>
        <w:t>b. Sex</w:t>
      </w:r>
    </w:p>
    <w:p w14:paraId="0D41BD6A" w14:textId="77777777" w:rsidR="00683C3C" w:rsidRPr="00296631" w:rsidRDefault="00683C3C" w:rsidP="00683C3C">
      <w:pPr>
        <w:pStyle w:val="normal0"/>
        <w:ind w:left="720" w:firstLine="720"/>
        <w:rPr>
          <w:rFonts w:ascii="Times New Roman" w:hAnsi="Times New Roman"/>
        </w:rPr>
      </w:pPr>
      <w:r w:rsidRPr="00296631">
        <w:rPr>
          <w:rFonts w:ascii="Times New Roman" w:eastAsia="Times New Roman" w:hAnsi="Times New Roman" w:cs="Times New Roman"/>
        </w:rPr>
        <w:t>c. Race</w:t>
      </w:r>
    </w:p>
    <w:p w14:paraId="2E0C3A1D" w14:textId="77777777" w:rsidR="00683C3C" w:rsidRPr="00296631" w:rsidRDefault="00683C3C" w:rsidP="00683C3C">
      <w:pPr>
        <w:pStyle w:val="normal0"/>
        <w:ind w:left="720" w:firstLine="720"/>
        <w:rPr>
          <w:rFonts w:ascii="Times New Roman" w:hAnsi="Times New Roman"/>
        </w:rPr>
      </w:pPr>
      <w:r w:rsidRPr="00296631">
        <w:rPr>
          <w:rFonts w:ascii="Times New Roman" w:eastAsia="Times New Roman" w:hAnsi="Times New Roman" w:cs="Times New Roman"/>
        </w:rPr>
        <w:t>d. Living Location</w:t>
      </w:r>
    </w:p>
    <w:p w14:paraId="261E43A0" w14:textId="77777777" w:rsidR="00683C3C" w:rsidRPr="00296631" w:rsidRDefault="00683C3C" w:rsidP="00683C3C">
      <w:pPr>
        <w:pStyle w:val="normal0"/>
        <w:ind w:left="720" w:firstLine="720"/>
        <w:rPr>
          <w:rFonts w:ascii="Times New Roman" w:hAnsi="Times New Roman"/>
        </w:rPr>
      </w:pPr>
      <w:r w:rsidRPr="00296631">
        <w:rPr>
          <w:rFonts w:ascii="Times New Roman" w:eastAsia="Times New Roman" w:hAnsi="Times New Roman" w:cs="Times New Roman"/>
        </w:rPr>
        <w:t xml:space="preserve">e. Sexual Orientation </w:t>
      </w:r>
    </w:p>
    <w:p w14:paraId="721529D6" w14:textId="77777777" w:rsidR="00683C3C" w:rsidRPr="00296631" w:rsidRDefault="00683C3C" w:rsidP="00683C3C">
      <w:pPr>
        <w:pStyle w:val="normal0"/>
        <w:rPr>
          <w:rFonts w:ascii="Times New Roman" w:hAnsi="Times New Roman"/>
        </w:rPr>
      </w:pPr>
      <w:r w:rsidRPr="00296631">
        <w:rPr>
          <w:rFonts w:ascii="Times New Roman" w:eastAsia="Times New Roman" w:hAnsi="Times New Roman" w:cs="Times New Roman"/>
        </w:rPr>
        <w:tab/>
        <w:t>11.  Other Comments</w:t>
      </w:r>
    </w:p>
    <w:p w14:paraId="30F2F958" w14:textId="77777777" w:rsidR="00683C3C" w:rsidRPr="00296631" w:rsidRDefault="00683C3C" w:rsidP="00683C3C">
      <w:pPr>
        <w:pStyle w:val="normal0"/>
        <w:rPr>
          <w:rFonts w:ascii="Times New Roman" w:hAnsi="Times New Roman"/>
        </w:rPr>
      </w:pPr>
    </w:p>
    <w:p w14:paraId="74546F85" w14:textId="77777777" w:rsidR="00683C3C" w:rsidRPr="00296631" w:rsidRDefault="00683C3C" w:rsidP="00683C3C">
      <w:pPr>
        <w:pStyle w:val="normal0"/>
        <w:spacing w:line="480" w:lineRule="auto"/>
        <w:rPr>
          <w:rFonts w:ascii="Times New Roman" w:hAnsi="Times New Roman"/>
        </w:rPr>
      </w:pPr>
      <w:r w:rsidRPr="00296631">
        <w:rPr>
          <w:rFonts w:ascii="Times New Roman" w:eastAsia="Times New Roman" w:hAnsi="Times New Roman" w:cs="Times New Roman"/>
        </w:rPr>
        <w:t xml:space="preserve">The survey takes about 15-20 minutes to complete. </w:t>
      </w:r>
    </w:p>
    <w:p w14:paraId="66473740" w14:textId="77777777" w:rsidR="00683C3C" w:rsidRPr="00296631" w:rsidRDefault="00683C3C" w:rsidP="00683C3C">
      <w:pPr>
        <w:pStyle w:val="normal0"/>
        <w:rPr>
          <w:rFonts w:ascii="Times New Roman" w:hAnsi="Times New Roman"/>
        </w:rPr>
      </w:pPr>
    </w:p>
    <w:p w14:paraId="551F8EDB" w14:textId="438B1824" w:rsidR="00683C3C" w:rsidRPr="00296631" w:rsidRDefault="00683C3C" w:rsidP="00AD71CD">
      <w:pPr>
        <w:pStyle w:val="normal0"/>
        <w:jc w:val="center"/>
        <w:rPr>
          <w:rFonts w:ascii="Times New Roman" w:hAnsi="Times New Roman"/>
          <w:b/>
          <w:color w:val="auto"/>
        </w:rPr>
      </w:pPr>
      <w:r w:rsidRPr="00296631">
        <w:rPr>
          <w:rFonts w:ascii="Times New Roman" w:eastAsia="Times New Roman" w:hAnsi="Times New Roman" w:cs="Times New Roman"/>
          <w:b/>
          <w:color w:val="auto"/>
        </w:rPr>
        <w:t xml:space="preserve">Group One, </w:t>
      </w:r>
      <w:r w:rsidR="001F498A" w:rsidRPr="00296631">
        <w:rPr>
          <w:rFonts w:ascii="Times New Roman" w:eastAsia="Times New Roman" w:hAnsi="Times New Roman" w:cs="Times New Roman"/>
          <w:b/>
          <w:color w:val="auto"/>
        </w:rPr>
        <w:t xml:space="preserve">College </w:t>
      </w:r>
      <w:r w:rsidRPr="00296631">
        <w:rPr>
          <w:rFonts w:ascii="Times New Roman" w:eastAsia="Times New Roman" w:hAnsi="Times New Roman" w:cs="Times New Roman"/>
          <w:b/>
          <w:color w:val="auto"/>
        </w:rPr>
        <w:t>Class Group</w:t>
      </w:r>
      <w:r w:rsidR="001F498A" w:rsidRPr="00296631">
        <w:rPr>
          <w:rFonts w:ascii="Times New Roman" w:eastAsia="Times New Roman" w:hAnsi="Times New Roman" w:cs="Times New Roman"/>
          <w:b/>
          <w:color w:val="auto"/>
        </w:rPr>
        <w:t>,</w:t>
      </w:r>
      <w:r w:rsidRPr="00296631">
        <w:rPr>
          <w:rFonts w:ascii="Times New Roman" w:eastAsia="Times New Roman" w:hAnsi="Times New Roman" w:cs="Times New Roman"/>
          <w:b/>
          <w:color w:val="auto"/>
        </w:rPr>
        <w:t xml:space="preserve"> October 11, 2012</w:t>
      </w:r>
    </w:p>
    <w:p w14:paraId="36B84405" w14:textId="77777777" w:rsidR="00683C3C" w:rsidRPr="00296631" w:rsidRDefault="00683C3C" w:rsidP="00683C3C">
      <w:pPr>
        <w:pStyle w:val="normal0"/>
        <w:rPr>
          <w:rFonts w:ascii="Times New Roman" w:hAnsi="Times New Roman"/>
        </w:rPr>
      </w:pPr>
    </w:p>
    <w:p w14:paraId="56165333" w14:textId="5CE3B6E0" w:rsidR="00683C3C" w:rsidRPr="00296631" w:rsidRDefault="00683C3C" w:rsidP="00683C3C">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On October 11, 2012, two LPEI facilitators, the Director of LPEI and the TLP Executive Director presented a program about TLP to college students in a classroom setting. </w:t>
      </w:r>
      <w:r w:rsidR="001F498A" w:rsidRPr="00296631">
        <w:rPr>
          <w:rFonts w:ascii="Times New Roman" w:eastAsia="Times New Roman" w:hAnsi="Times New Roman" w:cs="Times New Roman"/>
        </w:rPr>
        <w:t xml:space="preserve">These were </w:t>
      </w:r>
      <w:r w:rsidR="00D26313" w:rsidRPr="00296631">
        <w:rPr>
          <w:rFonts w:ascii="Times New Roman" w:eastAsia="Times New Roman" w:hAnsi="Times New Roman" w:cs="Times New Roman"/>
        </w:rPr>
        <w:t xml:space="preserve">21 pre-teacher, early childhood college </w:t>
      </w:r>
      <w:r w:rsidR="001F498A" w:rsidRPr="00296631">
        <w:rPr>
          <w:rFonts w:ascii="Times New Roman" w:eastAsia="Times New Roman" w:hAnsi="Times New Roman" w:cs="Times New Roman"/>
        </w:rPr>
        <w:t xml:space="preserve">students </w:t>
      </w:r>
      <w:r w:rsidR="001F498A" w:rsidRPr="00296631">
        <w:rPr>
          <w:rFonts w:ascii="Times New Roman" w:eastAsia="Times New Roman" w:hAnsi="Times New Roman" w:cs="Times New Roman"/>
          <w:color w:val="auto"/>
        </w:rPr>
        <w:t>from the class, CD262-1 Childhood, Family, Community Relations, at Truman College</w:t>
      </w:r>
      <w:r w:rsidR="00D26313">
        <w:rPr>
          <w:rFonts w:ascii="Times New Roman" w:eastAsia="Times New Roman" w:hAnsi="Times New Roman" w:cs="Times New Roman"/>
          <w:color w:val="auto"/>
        </w:rPr>
        <w:t xml:space="preserve">, a college in </w:t>
      </w:r>
      <w:r w:rsidR="00D26313" w:rsidRPr="00296631">
        <w:rPr>
          <w:rFonts w:ascii="Times New Roman" w:eastAsia="Times New Roman" w:hAnsi="Times New Roman" w:cs="Times New Roman"/>
        </w:rPr>
        <w:t>an urban</w:t>
      </w:r>
      <w:r w:rsidR="00D26313" w:rsidRPr="00D26313">
        <w:rPr>
          <w:rFonts w:ascii="Times New Roman" w:eastAsia="Times New Roman" w:hAnsi="Times New Roman" w:cs="Times New Roman"/>
        </w:rPr>
        <w:t xml:space="preserve"> </w:t>
      </w:r>
      <w:r w:rsidR="00D26313" w:rsidRPr="00296631">
        <w:rPr>
          <w:rFonts w:ascii="Times New Roman" w:eastAsia="Times New Roman" w:hAnsi="Times New Roman" w:cs="Times New Roman"/>
        </w:rPr>
        <w:t>setting in Chicago</w:t>
      </w:r>
      <w:r w:rsidR="001F498A" w:rsidRPr="00296631">
        <w:rPr>
          <w:rFonts w:ascii="Times New Roman" w:eastAsia="Times New Roman" w:hAnsi="Times New Roman" w:cs="Times New Roman"/>
          <w:color w:val="auto"/>
        </w:rPr>
        <w:t>. Professor Karen Roth was the instructor.</w:t>
      </w:r>
      <w:r w:rsidR="001F498A" w:rsidRPr="00296631">
        <w:rPr>
          <w:rFonts w:ascii="Times New Roman" w:eastAsia="Times New Roman" w:hAnsi="Times New Roman" w:cs="Times New Roman"/>
          <w:b/>
          <w:color w:val="auto"/>
        </w:rPr>
        <w:t xml:space="preserve"> </w:t>
      </w:r>
      <w:r w:rsidRPr="00296631">
        <w:rPr>
          <w:rFonts w:ascii="Times New Roman" w:eastAsia="Times New Roman" w:hAnsi="Times New Roman" w:cs="Times New Roman"/>
        </w:rPr>
        <w:t xml:space="preserve">There was no </w:t>
      </w:r>
      <w:r w:rsidR="00D26313">
        <w:rPr>
          <w:rFonts w:ascii="Times New Roman" w:eastAsia="Times New Roman" w:hAnsi="Times New Roman" w:cs="Times New Roman"/>
        </w:rPr>
        <w:t>actual visit to TLW</w:t>
      </w:r>
      <w:r w:rsidRPr="00296631">
        <w:rPr>
          <w:rFonts w:ascii="Times New Roman" w:eastAsia="Times New Roman" w:hAnsi="Times New Roman" w:cs="Times New Roman"/>
        </w:rPr>
        <w:t>. Twenty students completed written responses to two questions on index cards from a total of 21 students.</w:t>
      </w:r>
    </w:p>
    <w:p w14:paraId="3182AE22" w14:textId="77777777" w:rsidR="00683C3C" w:rsidRPr="00296631" w:rsidRDefault="00683C3C" w:rsidP="00683C3C">
      <w:pPr>
        <w:pStyle w:val="normal0"/>
        <w:rPr>
          <w:rFonts w:ascii="Times New Roman" w:hAnsi="Times New Roman"/>
        </w:rPr>
      </w:pPr>
      <w:r w:rsidRPr="00296631">
        <w:rPr>
          <w:rFonts w:ascii="Times New Roman" w:eastAsia="Times New Roman" w:hAnsi="Times New Roman" w:cs="Times New Roman"/>
        </w:rPr>
        <w:tab/>
        <w:t>1.     How has the Legacy Project informed your knowledge about GLBT issues?</w:t>
      </w:r>
    </w:p>
    <w:p w14:paraId="7D5F29B0" w14:textId="77777777" w:rsidR="00683C3C" w:rsidRPr="00296631" w:rsidRDefault="00683C3C" w:rsidP="00683C3C">
      <w:pPr>
        <w:pStyle w:val="normal0"/>
        <w:ind w:firstLine="720"/>
        <w:rPr>
          <w:rFonts w:ascii="Times New Roman" w:hAnsi="Times New Roman"/>
        </w:rPr>
      </w:pPr>
      <w:r w:rsidRPr="00296631">
        <w:rPr>
          <w:rFonts w:ascii="Times New Roman" w:eastAsia="Times New Roman" w:hAnsi="Times New Roman" w:cs="Times New Roman"/>
        </w:rPr>
        <w:t xml:space="preserve">2.     How have you been changed by this presentation? </w:t>
      </w:r>
    </w:p>
    <w:p w14:paraId="46CF2EE3" w14:textId="77777777" w:rsidR="00683C3C" w:rsidRPr="00296631" w:rsidRDefault="00683C3C" w:rsidP="00683C3C">
      <w:pPr>
        <w:pStyle w:val="normal0"/>
        <w:rPr>
          <w:rFonts w:ascii="Times New Roman" w:hAnsi="Times New Roman"/>
        </w:rPr>
      </w:pPr>
    </w:p>
    <w:p w14:paraId="15468E50" w14:textId="77777777" w:rsidR="00683C3C" w:rsidRPr="00296631" w:rsidRDefault="00683C3C" w:rsidP="00683C3C">
      <w:pPr>
        <w:pStyle w:val="normal0"/>
        <w:spacing w:line="360" w:lineRule="auto"/>
        <w:rPr>
          <w:rFonts w:ascii="Times New Roman" w:hAnsi="Times New Roman"/>
        </w:rPr>
      </w:pPr>
      <w:r w:rsidRPr="00296631">
        <w:rPr>
          <w:rFonts w:ascii="Times New Roman" w:eastAsia="Times New Roman" w:hAnsi="Times New Roman" w:cs="Times New Roman"/>
        </w:rPr>
        <w:t xml:space="preserve">The written responses were transcribed into an online database, so these could be recorded. </w:t>
      </w:r>
    </w:p>
    <w:p w14:paraId="4ECE505A" w14:textId="77777777" w:rsidR="00683C3C" w:rsidRPr="00296631" w:rsidRDefault="00683C3C" w:rsidP="00683C3C">
      <w:pPr>
        <w:pStyle w:val="normal0"/>
        <w:rPr>
          <w:rFonts w:ascii="Times New Roman" w:hAnsi="Times New Roman"/>
        </w:rPr>
      </w:pPr>
    </w:p>
    <w:p w14:paraId="5BED7CDD" w14:textId="77777777" w:rsidR="00683C3C" w:rsidRPr="00296631" w:rsidRDefault="00683C3C" w:rsidP="00683C3C">
      <w:pPr>
        <w:pStyle w:val="normal0"/>
        <w:rPr>
          <w:rFonts w:ascii="Times New Roman" w:hAnsi="Times New Roman"/>
        </w:rPr>
      </w:pPr>
      <w:r w:rsidRPr="00296631">
        <w:rPr>
          <w:rFonts w:ascii="Times New Roman" w:eastAsia="Times New Roman" w:hAnsi="Times New Roman" w:cs="Times New Roman"/>
        </w:rPr>
        <w:t>Responses</w:t>
      </w:r>
    </w:p>
    <w:p w14:paraId="40DC00E7" w14:textId="77777777" w:rsidR="00683C3C" w:rsidRPr="00296631" w:rsidRDefault="00683C3C" w:rsidP="00683C3C">
      <w:pPr>
        <w:pStyle w:val="normal0"/>
        <w:rPr>
          <w:rFonts w:ascii="Times New Roman" w:eastAsia="Times New Roman" w:hAnsi="Times New Roman" w:cs="Times New Roman"/>
        </w:rPr>
      </w:pPr>
    </w:p>
    <w:p w14:paraId="531B76DB" w14:textId="77777777" w:rsidR="00683C3C" w:rsidRPr="00296631" w:rsidRDefault="00683C3C" w:rsidP="00683C3C">
      <w:pPr>
        <w:pStyle w:val="normal0"/>
        <w:rPr>
          <w:rFonts w:ascii="Times New Roman" w:eastAsia="Times New Roman" w:hAnsi="Times New Roman" w:cs="Times New Roman"/>
        </w:rPr>
      </w:pPr>
      <w:r w:rsidRPr="00296631">
        <w:rPr>
          <w:rFonts w:ascii="Times New Roman" w:eastAsia="Times New Roman" w:hAnsi="Times New Roman" w:cs="Times New Roman"/>
        </w:rPr>
        <w:t>Question 1, How has the Legacy Project informed your knowledge about GLBT issues?</w:t>
      </w:r>
    </w:p>
    <w:p w14:paraId="5FABA0B3" w14:textId="77777777" w:rsidR="00683C3C" w:rsidRPr="00296631" w:rsidRDefault="00683C3C" w:rsidP="00683C3C">
      <w:pPr>
        <w:pStyle w:val="normal0"/>
        <w:rPr>
          <w:rFonts w:ascii="Times New Roman" w:hAnsi="Times New Roman"/>
        </w:rPr>
      </w:pPr>
    </w:p>
    <w:p w14:paraId="5640D781" w14:textId="77777777" w:rsidR="00683C3C" w:rsidRPr="00296631" w:rsidRDefault="00683C3C" w:rsidP="00683C3C">
      <w:pPr>
        <w:pStyle w:val="normal0"/>
        <w:ind w:left="720"/>
        <w:rPr>
          <w:rFonts w:ascii="Times New Roman" w:eastAsia="Times New Roman" w:hAnsi="Times New Roman" w:cs="Times New Roman"/>
        </w:rPr>
      </w:pPr>
      <w:r w:rsidRPr="00296631">
        <w:rPr>
          <w:rFonts w:ascii="Times New Roman" w:eastAsia="Times New Roman" w:hAnsi="Times New Roman" w:cs="Times New Roman"/>
        </w:rPr>
        <w:t xml:space="preserve">Seven responses referenced that they had no previous information about GLBT issues or The Legacy Project.  </w:t>
      </w:r>
    </w:p>
    <w:p w14:paraId="10985FF6" w14:textId="77777777" w:rsidR="00683C3C" w:rsidRPr="00296631" w:rsidRDefault="00683C3C" w:rsidP="00683C3C">
      <w:pPr>
        <w:pStyle w:val="normal0"/>
        <w:ind w:left="720"/>
        <w:rPr>
          <w:rFonts w:ascii="Times New Roman" w:eastAsia="Times New Roman" w:hAnsi="Times New Roman" w:cs="Times New Roman"/>
        </w:rPr>
      </w:pPr>
      <w:r w:rsidRPr="00296631">
        <w:rPr>
          <w:rFonts w:ascii="Times New Roman" w:eastAsia="Times New Roman" w:hAnsi="Times New Roman" w:cs="Times New Roman"/>
        </w:rPr>
        <w:t xml:space="preserve">Three responses discussed planning lessons using resources from LPEI. </w:t>
      </w:r>
    </w:p>
    <w:p w14:paraId="40A609A7"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Twelve responses discussed LGBT history and contributions to society.</w:t>
      </w:r>
    </w:p>
    <w:p w14:paraId="3CCD28BB" w14:textId="77777777" w:rsidR="00683C3C" w:rsidRPr="00296631" w:rsidRDefault="00683C3C" w:rsidP="00683C3C">
      <w:pPr>
        <w:pStyle w:val="normal0"/>
        <w:rPr>
          <w:rFonts w:ascii="Times New Roman" w:hAnsi="Times New Roman"/>
        </w:rPr>
      </w:pPr>
    </w:p>
    <w:p w14:paraId="25A05857" w14:textId="77777777" w:rsidR="00683C3C" w:rsidRPr="00296631" w:rsidRDefault="00683C3C" w:rsidP="00683C3C">
      <w:pPr>
        <w:pStyle w:val="normal0"/>
        <w:rPr>
          <w:rFonts w:ascii="Times New Roman" w:eastAsia="Times New Roman" w:hAnsi="Times New Roman" w:cs="Times New Roman"/>
        </w:rPr>
      </w:pPr>
      <w:r w:rsidRPr="00296631">
        <w:rPr>
          <w:rFonts w:ascii="Times New Roman" w:eastAsia="Times New Roman" w:hAnsi="Times New Roman" w:cs="Times New Roman"/>
        </w:rPr>
        <w:t>Question 2, How have you been changed by this Legacy Project presentation?</w:t>
      </w:r>
    </w:p>
    <w:p w14:paraId="1369C33F" w14:textId="77777777" w:rsidR="00683C3C" w:rsidRPr="00296631" w:rsidRDefault="00683C3C" w:rsidP="00683C3C">
      <w:pPr>
        <w:pStyle w:val="normal0"/>
        <w:rPr>
          <w:rFonts w:ascii="Times New Roman" w:hAnsi="Times New Roman"/>
        </w:rPr>
      </w:pPr>
    </w:p>
    <w:p w14:paraId="5B73FFDB" w14:textId="77777777" w:rsidR="00683C3C" w:rsidRPr="00296631" w:rsidRDefault="00683C3C" w:rsidP="00683C3C">
      <w:pPr>
        <w:pStyle w:val="normal0"/>
        <w:ind w:left="720"/>
        <w:rPr>
          <w:rFonts w:ascii="Times New Roman" w:eastAsia="Times New Roman" w:hAnsi="Times New Roman" w:cs="Times New Roman"/>
        </w:rPr>
      </w:pPr>
      <w:r w:rsidRPr="00296631">
        <w:rPr>
          <w:rFonts w:ascii="Times New Roman" w:eastAsia="Times New Roman" w:hAnsi="Times New Roman" w:cs="Times New Roman"/>
        </w:rPr>
        <w:t xml:space="preserve">Four responses indicated there was no change.  </w:t>
      </w:r>
    </w:p>
    <w:p w14:paraId="0C2B68B3" w14:textId="77777777" w:rsidR="00683C3C" w:rsidRPr="00296631" w:rsidRDefault="00683C3C" w:rsidP="00683C3C">
      <w:pPr>
        <w:pStyle w:val="normal0"/>
        <w:ind w:left="720"/>
        <w:rPr>
          <w:rFonts w:ascii="Times New Roman" w:eastAsia="Times New Roman" w:hAnsi="Times New Roman" w:cs="Times New Roman"/>
        </w:rPr>
      </w:pPr>
      <w:r w:rsidRPr="00296631">
        <w:rPr>
          <w:rFonts w:ascii="Times New Roman" w:eastAsia="Times New Roman" w:hAnsi="Times New Roman" w:cs="Times New Roman"/>
        </w:rPr>
        <w:t xml:space="preserve">Seven responses referenced learning how to teach respect and acceptance. </w:t>
      </w:r>
    </w:p>
    <w:p w14:paraId="785C6354"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 xml:space="preserve">Four responses discussed the importance of the “past in preparing and changing the pathway for future children.” </w:t>
      </w:r>
    </w:p>
    <w:p w14:paraId="0B5B9896" w14:textId="77777777" w:rsidR="00683C3C" w:rsidRPr="00296631" w:rsidRDefault="00683C3C" w:rsidP="00683C3C">
      <w:pPr>
        <w:pStyle w:val="normal0"/>
        <w:rPr>
          <w:rFonts w:ascii="Times New Roman" w:hAnsi="Times New Roman"/>
        </w:rPr>
      </w:pPr>
    </w:p>
    <w:p w14:paraId="53F96AC3" w14:textId="77777777" w:rsidR="00683C3C" w:rsidRPr="00296631" w:rsidRDefault="00683C3C" w:rsidP="00683C3C">
      <w:pPr>
        <w:pStyle w:val="normal0"/>
        <w:rPr>
          <w:rFonts w:ascii="Times New Roman" w:eastAsia="Times New Roman" w:hAnsi="Times New Roman" w:cs="Times New Roman"/>
        </w:rPr>
      </w:pPr>
      <w:r w:rsidRPr="00296631">
        <w:rPr>
          <w:rFonts w:ascii="Times New Roman" w:eastAsia="Times New Roman" w:hAnsi="Times New Roman" w:cs="Times New Roman"/>
          <w:color w:val="333333"/>
        </w:rPr>
        <w:t>Analysis of Findings</w:t>
      </w:r>
      <w:r w:rsidRPr="00296631">
        <w:rPr>
          <w:rFonts w:ascii="Times New Roman" w:eastAsia="Times New Roman" w:hAnsi="Times New Roman" w:cs="Times New Roman"/>
        </w:rPr>
        <w:t xml:space="preserve">: </w:t>
      </w:r>
    </w:p>
    <w:p w14:paraId="2281A47E" w14:textId="77777777" w:rsidR="00683C3C" w:rsidRPr="00296631" w:rsidRDefault="00683C3C" w:rsidP="00683C3C">
      <w:pPr>
        <w:pStyle w:val="normal0"/>
        <w:rPr>
          <w:rFonts w:ascii="Times New Roman" w:eastAsia="Times New Roman" w:hAnsi="Times New Roman" w:cs="Times New Roman"/>
        </w:rPr>
      </w:pPr>
    </w:p>
    <w:p w14:paraId="62902D98" w14:textId="68DF50DF" w:rsidR="00683C3C" w:rsidRPr="00296631" w:rsidRDefault="00683C3C" w:rsidP="00683C3C">
      <w:pPr>
        <w:pStyle w:val="normal0"/>
        <w:spacing w:line="360" w:lineRule="auto"/>
        <w:rPr>
          <w:rFonts w:ascii="Times New Roman" w:hAnsi="Times New Roman"/>
        </w:rPr>
      </w:pPr>
      <w:r w:rsidRPr="00296631">
        <w:rPr>
          <w:rFonts w:ascii="Times New Roman" w:eastAsia="Times New Roman" w:hAnsi="Times New Roman" w:cs="Times New Roman"/>
        </w:rPr>
        <w:t xml:space="preserve">In Appendix A, the responses from these questions are documented for these college students.  There were college students who discussed aspects of LGBT historical contributions, </w:t>
      </w:r>
      <w:r w:rsidR="00AD71CD" w:rsidRPr="00296631">
        <w:rPr>
          <w:rFonts w:ascii="Times New Roman" w:eastAsia="Times New Roman" w:hAnsi="Times New Roman" w:cs="Times New Roman"/>
        </w:rPr>
        <w:t>and these responses demonstrate</w:t>
      </w:r>
      <w:r w:rsidRPr="00296631">
        <w:rPr>
          <w:rFonts w:ascii="Times New Roman" w:eastAsia="Times New Roman" w:hAnsi="Times New Roman" w:cs="Times New Roman"/>
        </w:rPr>
        <w:t xml:space="preserve"> an expansion of their previous knowledge and </w:t>
      </w:r>
      <w:r w:rsidR="0089191D">
        <w:rPr>
          <w:rFonts w:ascii="Times New Roman" w:eastAsia="Times New Roman" w:hAnsi="Times New Roman" w:cs="Times New Roman"/>
        </w:rPr>
        <w:t xml:space="preserve">a </w:t>
      </w:r>
      <w:r w:rsidRPr="00296631">
        <w:rPr>
          <w:rFonts w:ascii="Times New Roman" w:eastAsia="Times New Roman" w:hAnsi="Times New Roman" w:cs="Times New Roman"/>
        </w:rPr>
        <w:t xml:space="preserve">better state of readiness in regards to teaching this material. There were eleven responses that discussed the importance of respect and acceptance for LGBT persons </w:t>
      </w:r>
      <w:r w:rsidR="0089191D">
        <w:rPr>
          <w:rFonts w:ascii="Times New Roman" w:eastAsia="Times New Roman" w:hAnsi="Times New Roman" w:cs="Times New Roman"/>
        </w:rPr>
        <w:t>as well as helping teach others</w:t>
      </w:r>
      <w:r w:rsidRPr="00296631">
        <w:rPr>
          <w:rFonts w:ascii="Times New Roman" w:eastAsia="Times New Roman" w:hAnsi="Times New Roman" w:cs="Times New Roman"/>
        </w:rPr>
        <w:t xml:space="preserve"> such respect and acceptance among children. Ultimately the data from these questions was useful in a preliminary examination of the effectiveness of an LPEI presentation but LPEI determined that more systematic data collection would be even more helpful in determining </w:t>
      </w:r>
      <w:r w:rsidR="00AD71CD" w:rsidRPr="00296631">
        <w:rPr>
          <w:rFonts w:ascii="Times New Roman" w:eastAsia="Times New Roman" w:hAnsi="Times New Roman" w:cs="Times New Roman"/>
        </w:rPr>
        <w:t xml:space="preserve">the </w:t>
      </w:r>
      <w:r w:rsidRPr="00296631">
        <w:rPr>
          <w:rFonts w:ascii="Times New Roman" w:eastAsia="Times New Roman" w:hAnsi="Times New Roman" w:cs="Times New Roman"/>
        </w:rPr>
        <w:t>effectiveness</w:t>
      </w:r>
      <w:r w:rsidR="00AD71CD" w:rsidRPr="00296631">
        <w:rPr>
          <w:rFonts w:ascii="Times New Roman" w:eastAsia="Times New Roman" w:hAnsi="Times New Roman" w:cs="Times New Roman"/>
        </w:rPr>
        <w:t xml:space="preserve"> of LPEI events and materials</w:t>
      </w:r>
      <w:r w:rsidRPr="00296631">
        <w:rPr>
          <w:rFonts w:ascii="Times New Roman" w:eastAsia="Times New Roman" w:hAnsi="Times New Roman" w:cs="Times New Roman"/>
        </w:rPr>
        <w:t>. Just as importantly, data reflecting demographic information would be useful for showing LPEI outreach to diverse communities.</w:t>
      </w:r>
    </w:p>
    <w:p w14:paraId="5032066C" w14:textId="77777777" w:rsidR="00683C3C" w:rsidRPr="00296631" w:rsidRDefault="00683C3C" w:rsidP="00683C3C">
      <w:pPr>
        <w:pStyle w:val="normal0"/>
        <w:rPr>
          <w:rFonts w:ascii="Times New Roman" w:hAnsi="Times New Roman"/>
        </w:rPr>
      </w:pPr>
    </w:p>
    <w:p w14:paraId="2A2D2DC9" w14:textId="45632570" w:rsidR="00683C3C" w:rsidRPr="00296631" w:rsidRDefault="00683C3C" w:rsidP="00AD71CD">
      <w:pPr>
        <w:jc w:val="center"/>
        <w:rPr>
          <w:rFonts w:ascii="Times New Roman" w:eastAsia="Times New Roman" w:hAnsi="Times New Roman" w:cs="Times New Roman"/>
          <w:b/>
          <w:bCs/>
        </w:rPr>
      </w:pPr>
      <w:r w:rsidRPr="00296631">
        <w:rPr>
          <w:rFonts w:ascii="Times New Roman" w:eastAsia="Times New Roman" w:hAnsi="Times New Roman" w:cs="Times New Roman"/>
          <w:b/>
          <w:bCs/>
        </w:rPr>
        <w:t>Group Two, Lyons Township High School Gay Straight Alliance, LaGrange, Illinois, Dec. 15, 2012.</w:t>
      </w:r>
    </w:p>
    <w:p w14:paraId="2242359D" w14:textId="77777777" w:rsidR="00683C3C" w:rsidRPr="00296631" w:rsidRDefault="00683C3C" w:rsidP="00683C3C">
      <w:pPr>
        <w:rPr>
          <w:rFonts w:ascii="Times New Roman" w:eastAsia="Times New Roman" w:hAnsi="Times New Roman" w:cs="Times New Roman"/>
          <w:b/>
          <w:bCs/>
        </w:rPr>
      </w:pPr>
    </w:p>
    <w:p w14:paraId="610F8759" w14:textId="71AC1FE5" w:rsidR="00683C3C" w:rsidRPr="00296631" w:rsidRDefault="00EB36FB" w:rsidP="00EB36FB">
      <w:pPr>
        <w:spacing w:line="360" w:lineRule="auto"/>
        <w:rPr>
          <w:rFonts w:ascii="Times New Roman" w:hAnsi="Times New Roman"/>
        </w:rPr>
      </w:pPr>
      <w:r>
        <w:rPr>
          <w:rFonts w:ascii="Times New Roman" w:eastAsia="Times New Roman" w:hAnsi="Times New Roman" w:cs="Times New Roman"/>
        </w:rPr>
        <w:t>No data was collected, an outcome that proved pivotal to the development of an exit survey.</w:t>
      </w:r>
    </w:p>
    <w:p w14:paraId="2BC84DD4" w14:textId="77777777" w:rsidR="00683C3C" w:rsidRPr="00296631" w:rsidRDefault="00683C3C" w:rsidP="00683C3C">
      <w:pPr>
        <w:rPr>
          <w:rFonts w:ascii="Times New Roman" w:hAnsi="Times New Roman"/>
        </w:rPr>
      </w:pPr>
    </w:p>
    <w:p w14:paraId="3E5E9874" w14:textId="77777777" w:rsidR="00683C3C" w:rsidRPr="00296631" w:rsidRDefault="00683C3C" w:rsidP="00AD71CD">
      <w:pPr>
        <w:jc w:val="center"/>
        <w:rPr>
          <w:rFonts w:ascii="Times New Roman" w:eastAsia="Times New Roman" w:hAnsi="Times New Roman" w:cs="Times New Roman"/>
          <w:b/>
          <w:bCs/>
        </w:rPr>
      </w:pPr>
      <w:r w:rsidRPr="00296631">
        <w:rPr>
          <w:rFonts w:ascii="Times New Roman" w:eastAsia="Times New Roman" w:hAnsi="Times New Roman" w:cs="Times New Roman"/>
          <w:b/>
          <w:bCs/>
        </w:rPr>
        <w:t>Group Three, Sterling Illinois Gay Straight Alliance, Facilitator Joplin James Crossland-Sell, April 5, 2013.</w:t>
      </w:r>
    </w:p>
    <w:p w14:paraId="4E0B7D32" w14:textId="77777777" w:rsidR="00683C3C" w:rsidRPr="00296631" w:rsidRDefault="00683C3C" w:rsidP="00683C3C">
      <w:pPr>
        <w:rPr>
          <w:rFonts w:ascii="Times New Roman" w:eastAsia="Times New Roman" w:hAnsi="Times New Roman" w:cs="Times New Roman"/>
        </w:rPr>
      </w:pPr>
    </w:p>
    <w:p w14:paraId="29CEC5F3" w14:textId="77777777" w:rsidR="00683C3C" w:rsidRPr="00296631" w:rsidRDefault="00683C3C" w:rsidP="00683C3C">
      <w:pPr>
        <w:spacing w:line="360" w:lineRule="auto"/>
        <w:rPr>
          <w:rFonts w:ascii="Times New Roman" w:eastAsia="Times New Roman" w:hAnsi="Times New Roman" w:cs="Times New Roman"/>
        </w:rPr>
      </w:pPr>
      <w:r w:rsidRPr="00296631">
        <w:rPr>
          <w:rFonts w:ascii="Times New Roman" w:eastAsia="Times New Roman" w:hAnsi="Times New Roman" w:cs="Times New Roman"/>
        </w:rPr>
        <w:t xml:space="preserve">On April 5, 2013, two LPEI facilitators, the Director of LPEI and the TLP Executive Director presented a program about TLP to high school students in a meeting room at the COH and conducted a visit to TLW. This GSA group was from a rural community in western Illinois.  </w:t>
      </w:r>
    </w:p>
    <w:p w14:paraId="408E2071" w14:textId="2E985FA8" w:rsidR="00683C3C" w:rsidRPr="00296631" w:rsidRDefault="00683C3C" w:rsidP="00683C3C">
      <w:pPr>
        <w:spacing w:line="360" w:lineRule="auto"/>
        <w:rPr>
          <w:rFonts w:ascii="Times New Roman" w:eastAsia="Times New Roman" w:hAnsi="Times New Roman" w:cs="Times New Roman"/>
        </w:rPr>
      </w:pPr>
      <w:r w:rsidRPr="00296631">
        <w:rPr>
          <w:rFonts w:ascii="Times New Roman" w:eastAsia="Times New Roman" w:hAnsi="Times New Roman" w:cs="Times New Roman"/>
        </w:rPr>
        <w:t>Th</w:t>
      </w:r>
      <w:r w:rsidR="00AD71CD" w:rsidRPr="00296631">
        <w:rPr>
          <w:rFonts w:ascii="Times New Roman" w:eastAsia="Times New Roman" w:hAnsi="Times New Roman" w:cs="Times New Roman"/>
        </w:rPr>
        <w:t>ough</w:t>
      </w:r>
      <w:r w:rsidRPr="00296631">
        <w:rPr>
          <w:rFonts w:ascii="Times New Roman" w:eastAsia="Times New Roman" w:hAnsi="Times New Roman" w:cs="Times New Roman"/>
        </w:rPr>
        <w:t xml:space="preserve"> TLP facilitators gave the exit survey to these participants</w:t>
      </w:r>
      <w:r w:rsidR="00AD71CD" w:rsidRPr="00296631">
        <w:rPr>
          <w:rFonts w:ascii="Times New Roman" w:eastAsia="Times New Roman" w:hAnsi="Times New Roman" w:cs="Times New Roman"/>
        </w:rPr>
        <w:t xml:space="preserve"> via</w:t>
      </w:r>
      <w:r w:rsidRPr="00296631">
        <w:rPr>
          <w:rFonts w:ascii="Times New Roman" w:eastAsia="Times New Roman" w:hAnsi="Times New Roman" w:cs="Times New Roman"/>
        </w:rPr>
        <w:t xml:space="preserve"> access to the computer </w:t>
      </w:r>
      <w:r w:rsidR="00AD71CD" w:rsidRPr="00296631">
        <w:rPr>
          <w:rFonts w:ascii="Times New Roman" w:eastAsia="Times New Roman" w:hAnsi="Times New Roman" w:cs="Times New Roman"/>
        </w:rPr>
        <w:t>lab</w:t>
      </w:r>
      <w:r w:rsidRPr="00296631">
        <w:rPr>
          <w:rFonts w:ascii="Times New Roman" w:eastAsia="Times New Roman" w:hAnsi="Times New Roman" w:cs="Times New Roman"/>
        </w:rPr>
        <w:t xml:space="preserve"> at the COH </w:t>
      </w:r>
      <w:r w:rsidR="00EB36FB">
        <w:rPr>
          <w:rFonts w:ascii="Times New Roman" w:eastAsia="Times New Roman" w:hAnsi="Times New Roman" w:cs="Times New Roman"/>
        </w:rPr>
        <w:t>and</w:t>
      </w:r>
      <w:r w:rsidRPr="00296631">
        <w:rPr>
          <w:rFonts w:ascii="Times New Roman" w:eastAsia="Times New Roman" w:hAnsi="Times New Roman" w:cs="Times New Roman"/>
        </w:rPr>
        <w:t xml:space="preserve"> </w:t>
      </w:r>
      <w:r w:rsidR="00AD71CD" w:rsidRPr="00296631">
        <w:rPr>
          <w:rFonts w:ascii="Times New Roman" w:eastAsia="Times New Roman" w:hAnsi="Times New Roman" w:cs="Times New Roman"/>
        </w:rPr>
        <w:t>via personal SmartPhones, there were some technical difficulties with the survey.</w:t>
      </w:r>
      <w:r w:rsidRPr="00296631">
        <w:rPr>
          <w:rFonts w:ascii="Times New Roman" w:eastAsia="Times New Roman" w:hAnsi="Times New Roman" w:cs="Times New Roman"/>
        </w:rPr>
        <w:t xml:space="preserve"> </w:t>
      </w:r>
    </w:p>
    <w:p w14:paraId="277F7614" w14:textId="6BC01C72" w:rsidR="00683C3C" w:rsidRPr="00296631" w:rsidRDefault="00683C3C" w:rsidP="00683C3C">
      <w:pPr>
        <w:spacing w:line="360" w:lineRule="auto"/>
        <w:rPr>
          <w:rFonts w:ascii="Times New Roman" w:eastAsia="Times New Roman" w:hAnsi="Times New Roman" w:cs="Times New Roman"/>
        </w:rPr>
      </w:pPr>
      <w:r w:rsidRPr="00296631">
        <w:rPr>
          <w:rFonts w:ascii="Times New Roman" w:eastAsia="Times New Roman" w:hAnsi="Times New Roman" w:cs="Times New Roman"/>
        </w:rPr>
        <w:t>In Appendix B, the data is presented for the participants from Group 3.  The following analysis of the findings indicated there was a positive response to the presentation, TLW, and COH.  Comments like “I thought the experience was wonderful and really helped me out with information with LGBT Community” affirmed the 100% rating of the overall experience being “exceptional and worthwhile.”  Additionally, there were responses that indicated that this impacted their personal bel</w:t>
      </w:r>
      <w:r w:rsidR="001F498A" w:rsidRPr="00296631">
        <w:rPr>
          <w:rFonts w:ascii="Times New Roman" w:eastAsia="Times New Roman" w:hAnsi="Times New Roman" w:cs="Times New Roman"/>
        </w:rPr>
        <w:t xml:space="preserve">iefs and attitudes towards gay </w:t>
      </w:r>
      <w:r w:rsidRPr="00296631">
        <w:rPr>
          <w:rFonts w:ascii="Times New Roman" w:eastAsia="Times New Roman" w:hAnsi="Times New Roman" w:cs="Times New Roman"/>
        </w:rPr>
        <w:t>and lesbian issues.  Comments like “this strengthened feelings of pride and understanding of treatment of others and an appreciation of the hardships and struggles experienced by TLP inductees</w:t>
      </w:r>
      <w:r w:rsidR="001F498A" w:rsidRPr="00296631">
        <w:rPr>
          <w:rFonts w:ascii="Times New Roman" w:eastAsia="Times New Roman" w:hAnsi="Times New Roman" w:cs="Times New Roman"/>
        </w:rPr>
        <w:t>,”</w:t>
      </w:r>
      <w:r w:rsidRPr="00296631">
        <w:rPr>
          <w:rFonts w:ascii="Times New Roman" w:eastAsia="Times New Roman" w:hAnsi="Times New Roman" w:cs="Times New Roman"/>
        </w:rPr>
        <w:t xml:space="preserve"> were also mentioned.  On the other hand, participants requested more information about activities that could be used in schools, upcoming activities, and information on the origin of TLW.   </w:t>
      </w:r>
    </w:p>
    <w:p w14:paraId="5FE1ADBD" w14:textId="77777777" w:rsidR="00683C3C" w:rsidRPr="00296631" w:rsidRDefault="00683C3C" w:rsidP="00683C3C">
      <w:pPr>
        <w:pStyle w:val="normal0"/>
        <w:rPr>
          <w:rFonts w:ascii="Times New Roman" w:hAnsi="Times New Roman"/>
        </w:rPr>
      </w:pPr>
    </w:p>
    <w:p w14:paraId="6FD308A5" w14:textId="77777777" w:rsidR="00683C3C" w:rsidRPr="00296631" w:rsidRDefault="00683C3C" w:rsidP="00683C3C">
      <w:pPr>
        <w:pStyle w:val="normal0"/>
        <w:rPr>
          <w:rFonts w:ascii="Times New Roman" w:eastAsia="Times New Roman" w:hAnsi="Times New Roman" w:cs="Times New Roman"/>
          <w:color w:val="333333"/>
        </w:rPr>
      </w:pPr>
      <w:r w:rsidRPr="00296631">
        <w:rPr>
          <w:rFonts w:ascii="Times New Roman" w:eastAsia="Times New Roman" w:hAnsi="Times New Roman" w:cs="Times New Roman"/>
          <w:color w:val="333333"/>
        </w:rPr>
        <w:t>After analyzing the data, the facilitators made the following recommendations:</w:t>
      </w:r>
    </w:p>
    <w:p w14:paraId="0DFF8BBE"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1. Continued outreach to gay straight alliance groups would increase the sampling size.</w:t>
      </w:r>
    </w:p>
    <w:p w14:paraId="1FA0BDC9" w14:textId="625D14FA"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 xml:space="preserve">2. </w:t>
      </w:r>
      <w:r w:rsidR="001F498A" w:rsidRPr="00296631">
        <w:rPr>
          <w:rFonts w:ascii="Times New Roman" w:eastAsia="Times New Roman" w:hAnsi="Times New Roman" w:cs="Times New Roman"/>
        </w:rPr>
        <w:t>Monitoring participant exit survey completion</w:t>
      </w:r>
      <w:r w:rsidRPr="00296631">
        <w:rPr>
          <w:rFonts w:ascii="Times New Roman" w:eastAsia="Times New Roman" w:hAnsi="Times New Roman" w:cs="Times New Roman"/>
        </w:rPr>
        <w:t xml:space="preserve"> through online computer access (survey monkey) would help avert technical glitches and an inability to respond.</w:t>
      </w:r>
    </w:p>
    <w:p w14:paraId="749D7F9D"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 xml:space="preserve">3. Analysis of general trends for The Legacy Project indicate more open-ended items for discussion would be helpful for participants. </w:t>
      </w:r>
    </w:p>
    <w:p w14:paraId="5935A1B2"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rPr>
        <w:t>4. More interactive and engaging discussion methods during the presentation and visit as well as continued contact with the participants would be helpful.</w:t>
      </w:r>
    </w:p>
    <w:p w14:paraId="798906A6" w14:textId="77777777" w:rsidR="00683C3C" w:rsidRPr="00296631" w:rsidRDefault="00683C3C" w:rsidP="00683C3C">
      <w:pPr>
        <w:pStyle w:val="normal0"/>
        <w:rPr>
          <w:rFonts w:ascii="Times New Roman" w:hAnsi="Times New Roman"/>
        </w:rPr>
      </w:pPr>
    </w:p>
    <w:p w14:paraId="18D0F81B" w14:textId="7CD2E404" w:rsidR="00683C3C" w:rsidRPr="00296631" w:rsidRDefault="00683C3C" w:rsidP="001F498A">
      <w:pPr>
        <w:jc w:val="center"/>
        <w:rPr>
          <w:rFonts w:ascii="Times New Roman" w:eastAsia="Times New Roman" w:hAnsi="Times New Roman" w:cs="Times New Roman"/>
          <w:b/>
          <w:bCs/>
        </w:rPr>
      </w:pPr>
      <w:r w:rsidRPr="00296631">
        <w:rPr>
          <w:rFonts w:ascii="Times New Roman" w:eastAsia="Times New Roman" w:hAnsi="Times New Roman" w:cs="Times New Roman"/>
          <w:b/>
          <w:bCs/>
        </w:rPr>
        <w:t xml:space="preserve">Group Four, Combined </w:t>
      </w:r>
      <w:r w:rsidR="001F498A" w:rsidRPr="00296631">
        <w:rPr>
          <w:rFonts w:ascii="Times New Roman" w:eastAsia="Times New Roman" w:hAnsi="Times New Roman" w:cs="Times New Roman"/>
          <w:b/>
          <w:bCs/>
        </w:rPr>
        <w:t xml:space="preserve">College </w:t>
      </w:r>
      <w:r w:rsidRPr="00296631">
        <w:rPr>
          <w:rFonts w:ascii="Times New Roman" w:eastAsia="Times New Roman" w:hAnsi="Times New Roman" w:cs="Times New Roman"/>
          <w:b/>
          <w:bCs/>
        </w:rPr>
        <w:t xml:space="preserve">Class Group from Two Classes, </w:t>
      </w:r>
      <w:r w:rsidR="001F498A" w:rsidRPr="00296631">
        <w:rPr>
          <w:rFonts w:ascii="Times New Roman" w:eastAsia="Times New Roman" w:hAnsi="Times New Roman" w:cs="Times New Roman"/>
          <w:b/>
          <w:bCs/>
        </w:rPr>
        <w:t xml:space="preserve">April 5, 2013. </w:t>
      </w:r>
    </w:p>
    <w:p w14:paraId="23CAE992" w14:textId="77777777" w:rsidR="00683C3C" w:rsidRPr="00296631" w:rsidRDefault="00683C3C" w:rsidP="00683C3C">
      <w:pPr>
        <w:pStyle w:val="normal0"/>
        <w:rPr>
          <w:rFonts w:ascii="Times New Roman" w:hAnsi="Times New Roman"/>
          <w:b/>
          <w:bCs/>
          <w:color w:val="auto"/>
        </w:rPr>
      </w:pPr>
    </w:p>
    <w:p w14:paraId="47307E30" w14:textId="27DF43DD" w:rsidR="001F498A" w:rsidRPr="00296631" w:rsidRDefault="00683C3C" w:rsidP="001F498A">
      <w:pPr>
        <w:pStyle w:val="normal0"/>
        <w:spacing w:after="200" w:line="360" w:lineRule="auto"/>
        <w:rPr>
          <w:rFonts w:ascii="Times New Roman" w:eastAsia="Times New Roman" w:hAnsi="Times New Roman" w:cs="Times New Roman"/>
          <w:bCs/>
        </w:rPr>
      </w:pPr>
      <w:r w:rsidRPr="00296631">
        <w:rPr>
          <w:rFonts w:ascii="Times New Roman" w:eastAsia="Times New Roman" w:hAnsi="Times New Roman" w:cs="Times New Roman"/>
        </w:rPr>
        <w:t xml:space="preserve">On April 5, 2013, college students from two different urban universities visited TLW under the direction of the LPEI Executive Director. </w:t>
      </w:r>
      <w:r w:rsidR="001F498A" w:rsidRPr="00296631">
        <w:rPr>
          <w:rFonts w:ascii="Times New Roman" w:eastAsia="Times New Roman" w:hAnsi="Times New Roman" w:cs="Times New Roman"/>
          <w:bCs/>
        </w:rPr>
        <w:t>The classes Were ECE 262 -1 Childhood, Family, and Community Relations from National Louis University and CD262 Child, Family and Community Relations from Truman College. Professor Karen Roth from National Louis University taught both classes.</w:t>
      </w:r>
    </w:p>
    <w:p w14:paraId="3A6F3DA3" w14:textId="77777777" w:rsidR="00683C3C" w:rsidRPr="00296631" w:rsidRDefault="00683C3C" w:rsidP="001F498A">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The following responses represent an aggregation of both university classes as these classes were treated as one group by LPEI. </w:t>
      </w:r>
    </w:p>
    <w:p w14:paraId="589C6783" w14:textId="3D0E89CE" w:rsidR="00683C3C" w:rsidRPr="00296631" w:rsidRDefault="00683C3C" w:rsidP="001F498A">
      <w:pPr>
        <w:pStyle w:val="normal0"/>
        <w:spacing w:after="200" w:line="360" w:lineRule="auto"/>
        <w:rPr>
          <w:rFonts w:ascii="Times New Roman" w:eastAsia="Times New Roman" w:hAnsi="Times New Roman" w:cs="Times New Roman"/>
          <w:color w:val="333333"/>
        </w:rPr>
      </w:pPr>
      <w:r w:rsidRPr="00296631">
        <w:rPr>
          <w:rFonts w:ascii="Times New Roman" w:eastAsia="Times New Roman" w:hAnsi="Times New Roman" w:cs="Times New Roman"/>
        </w:rPr>
        <w:t xml:space="preserve">In Appendix C, the data is presented for the participants from Group 4. </w:t>
      </w:r>
      <w:r w:rsidR="001F498A" w:rsidRPr="00296631">
        <w:rPr>
          <w:rFonts w:ascii="Times New Roman" w:eastAsia="Times New Roman" w:hAnsi="Times New Roman" w:cs="Times New Roman"/>
          <w:color w:val="333333"/>
        </w:rPr>
        <w:t xml:space="preserve">9 out of 14 participants </w:t>
      </w:r>
      <w:r w:rsidRPr="00296631">
        <w:rPr>
          <w:rFonts w:ascii="Times New Roman" w:eastAsia="Times New Roman" w:hAnsi="Times New Roman" w:cs="Times New Roman"/>
          <w:color w:val="333333"/>
        </w:rPr>
        <w:t>completed the survey on the computer(s) or iPad(s) that were available in the presentation hall.   Positive responses were</w:t>
      </w:r>
      <w:r w:rsidR="001F498A" w:rsidRPr="00296631">
        <w:rPr>
          <w:rFonts w:ascii="Times New Roman" w:eastAsia="Times New Roman" w:hAnsi="Times New Roman" w:cs="Times New Roman"/>
          <w:color w:val="333333"/>
        </w:rPr>
        <w:t xml:space="preserve"> written in the comment section</w:t>
      </w:r>
      <w:r w:rsidRPr="00296631">
        <w:rPr>
          <w:rFonts w:ascii="Times New Roman" w:eastAsia="Times New Roman" w:hAnsi="Times New Roman" w:cs="Times New Roman"/>
          <w:color w:val="333333"/>
        </w:rPr>
        <w:t xml:space="preserve"> like</w:t>
      </w:r>
      <w:r w:rsidR="001F498A" w:rsidRPr="00296631">
        <w:rPr>
          <w:rFonts w:ascii="Times New Roman" w:eastAsia="Times New Roman" w:hAnsi="Times New Roman" w:cs="Times New Roman"/>
          <w:color w:val="333333"/>
        </w:rPr>
        <w:t>,</w:t>
      </w:r>
      <w:r w:rsidRPr="00296631">
        <w:rPr>
          <w:rFonts w:ascii="Times New Roman" w:eastAsia="Times New Roman" w:hAnsi="Times New Roman" w:cs="Times New Roman"/>
          <w:color w:val="333333"/>
        </w:rPr>
        <w:t xml:space="preserve"> “The Legacy Project will absolutely be a positive contribution to the LGBT community</w:t>
      </w:r>
      <w:r w:rsidR="001F498A" w:rsidRPr="00296631">
        <w:rPr>
          <w:rFonts w:ascii="Times New Roman" w:eastAsia="Times New Roman" w:hAnsi="Times New Roman" w:cs="Times New Roman"/>
          <w:color w:val="333333"/>
        </w:rPr>
        <w:t>…</w:t>
      </w:r>
      <w:r w:rsidRPr="00296631">
        <w:rPr>
          <w:rFonts w:ascii="Times New Roman" w:eastAsia="Times New Roman" w:hAnsi="Times New Roman" w:cs="Times New Roman"/>
          <w:color w:val="333333"/>
        </w:rPr>
        <w:t>,” and “Educators need to know how to work with issues brought to school by</w:t>
      </w:r>
      <w:r w:rsidR="001F498A" w:rsidRPr="00296631">
        <w:rPr>
          <w:rFonts w:ascii="Times New Roman" w:eastAsia="Times New Roman" w:hAnsi="Times New Roman" w:cs="Times New Roman"/>
          <w:color w:val="333333"/>
        </w:rPr>
        <w:t xml:space="preserve"> LGBT parents.”  T</w:t>
      </w:r>
      <w:r w:rsidRPr="00296631">
        <w:rPr>
          <w:rFonts w:ascii="Times New Roman" w:eastAsia="Times New Roman" w:hAnsi="Times New Roman" w:cs="Times New Roman"/>
          <w:color w:val="333333"/>
        </w:rPr>
        <w:t xml:space="preserve">he experience </w:t>
      </w:r>
      <w:r w:rsidR="001F498A" w:rsidRPr="00296631">
        <w:rPr>
          <w:rFonts w:ascii="Times New Roman" w:eastAsia="Times New Roman" w:hAnsi="Times New Roman" w:cs="Times New Roman"/>
          <w:color w:val="333333"/>
        </w:rPr>
        <w:t>received</w:t>
      </w:r>
      <w:r w:rsidRPr="00296631">
        <w:rPr>
          <w:rFonts w:ascii="Times New Roman" w:eastAsia="Times New Roman" w:hAnsi="Times New Roman" w:cs="Times New Roman"/>
          <w:color w:val="333333"/>
        </w:rPr>
        <w:t xml:space="preserve"> </w:t>
      </w:r>
      <w:r w:rsidR="001F498A" w:rsidRPr="00296631">
        <w:rPr>
          <w:rFonts w:ascii="Times New Roman" w:eastAsia="Times New Roman" w:hAnsi="Times New Roman" w:cs="Times New Roman"/>
          <w:color w:val="333333"/>
        </w:rPr>
        <w:t xml:space="preserve">an “exceptional rating from </w:t>
      </w:r>
      <w:r w:rsidRPr="00296631">
        <w:rPr>
          <w:rFonts w:ascii="Times New Roman" w:eastAsia="Times New Roman" w:hAnsi="Times New Roman" w:cs="Times New Roman"/>
          <w:color w:val="333333"/>
        </w:rPr>
        <w:t xml:space="preserve">55% of the participants </w:t>
      </w:r>
      <w:r w:rsidR="001F498A" w:rsidRPr="00296631">
        <w:rPr>
          <w:rFonts w:ascii="Times New Roman" w:eastAsia="Times New Roman" w:hAnsi="Times New Roman" w:cs="Times New Roman"/>
          <w:color w:val="333333"/>
        </w:rPr>
        <w:t>while</w:t>
      </w:r>
      <w:r w:rsidRPr="00296631">
        <w:rPr>
          <w:rFonts w:ascii="Times New Roman" w:eastAsia="Times New Roman" w:hAnsi="Times New Roman" w:cs="Times New Roman"/>
          <w:color w:val="333333"/>
        </w:rPr>
        <w:t xml:space="preserve"> 11.11% </w:t>
      </w:r>
      <w:r w:rsidR="001F498A" w:rsidRPr="00296631">
        <w:rPr>
          <w:rFonts w:ascii="Times New Roman" w:eastAsia="Times New Roman" w:hAnsi="Times New Roman" w:cs="Times New Roman"/>
          <w:color w:val="333333"/>
        </w:rPr>
        <w:t>rated it</w:t>
      </w:r>
      <w:r w:rsidRPr="00296631">
        <w:rPr>
          <w:rFonts w:ascii="Times New Roman" w:eastAsia="Times New Roman" w:hAnsi="Times New Roman" w:cs="Times New Roman"/>
          <w:color w:val="333333"/>
        </w:rPr>
        <w:t xml:space="preserve"> as satisfactory.  </w:t>
      </w:r>
    </w:p>
    <w:p w14:paraId="033BE981" w14:textId="3F09EE44" w:rsidR="00683C3C" w:rsidRPr="00296631" w:rsidRDefault="00C85937" w:rsidP="00C85937">
      <w:pPr>
        <w:pStyle w:val="normal0"/>
        <w:spacing w:after="200" w:line="360" w:lineRule="auto"/>
        <w:rPr>
          <w:rFonts w:ascii="Times New Roman" w:eastAsia="Times New Roman" w:hAnsi="Times New Roman" w:cs="Times New Roman"/>
          <w:color w:val="333333"/>
        </w:rPr>
      </w:pPr>
      <w:r w:rsidRPr="00296631">
        <w:rPr>
          <w:rFonts w:ascii="Times New Roman" w:eastAsia="Times New Roman" w:hAnsi="Times New Roman" w:cs="Times New Roman"/>
          <w:color w:val="333333"/>
        </w:rPr>
        <w:t>T</w:t>
      </w:r>
      <w:r w:rsidR="00683C3C" w:rsidRPr="00296631">
        <w:rPr>
          <w:rFonts w:ascii="Times New Roman" w:eastAsia="Times New Roman" w:hAnsi="Times New Roman" w:cs="Times New Roman"/>
          <w:color w:val="333333"/>
        </w:rPr>
        <w:t xml:space="preserve">he development of activities and lessons plans </w:t>
      </w:r>
      <w:r w:rsidRPr="00296631">
        <w:rPr>
          <w:rFonts w:ascii="Times New Roman" w:eastAsia="Times New Roman" w:hAnsi="Times New Roman" w:cs="Times New Roman"/>
          <w:color w:val="333333"/>
        </w:rPr>
        <w:t xml:space="preserve">was rated as </w:t>
      </w:r>
      <w:r w:rsidR="00683C3C" w:rsidRPr="00296631">
        <w:rPr>
          <w:rFonts w:ascii="Times New Roman" w:eastAsia="Times New Roman" w:hAnsi="Times New Roman" w:cs="Times New Roman"/>
          <w:color w:val="333333"/>
        </w:rPr>
        <w:t>e</w:t>
      </w:r>
      <w:r w:rsidRPr="00296631">
        <w:rPr>
          <w:rFonts w:ascii="Times New Roman" w:eastAsia="Times New Roman" w:hAnsi="Times New Roman" w:cs="Times New Roman"/>
          <w:color w:val="333333"/>
        </w:rPr>
        <w:t>xcellent by 40% of respondents but 20% rated it as good and another 40% rated it only as satisfactory</w:t>
      </w:r>
      <w:r w:rsidR="00683C3C" w:rsidRPr="00296631">
        <w:rPr>
          <w:rFonts w:ascii="Times New Roman" w:eastAsia="Times New Roman" w:hAnsi="Times New Roman" w:cs="Times New Roman"/>
          <w:color w:val="333333"/>
        </w:rPr>
        <w:t>.  Additionally, participant</w:t>
      </w:r>
      <w:r w:rsidRPr="00296631">
        <w:rPr>
          <w:rFonts w:ascii="Times New Roman" w:eastAsia="Times New Roman" w:hAnsi="Times New Roman" w:cs="Times New Roman"/>
          <w:color w:val="333333"/>
        </w:rPr>
        <w:t>s</w:t>
      </w:r>
      <w:r w:rsidR="00683C3C" w:rsidRPr="00296631">
        <w:rPr>
          <w:rFonts w:ascii="Times New Roman" w:eastAsia="Times New Roman" w:hAnsi="Times New Roman" w:cs="Times New Roman"/>
          <w:color w:val="333333"/>
        </w:rPr>
        <w:t xml:space="preserve"> requested materials for educators to work with LGBT parents and children. </w:t>
      </w:r>
    </w:p>
    <w:p w14:paraId="2C79B655" w14:textId="77777777" w:rsidR="00683C3C" w:rsidRPr="00296631" w:rsidRDefault="00683C3C" w:rsidP="00683C3C">
      <w:pPr>
        <w:pStyle w:val="normal0"/>
        <w:spacing w:after="200"/>
        <w:rPr>
          <w:rFonts w:ascii="Times New Roman" w:eastAsia="Times New Roman" w:hAnsi="Times New Roman" w:cs="Times New Roman"/>
          <w:color w:val="333333"/>
        </w:rPr>
      </w:pPr>
      <w:r w:rsidRPr="00296631">
        <w:rPr>
          <w:rFonts w:ascii="Times New Roman" w:eastAsia="Times New Roman" w:hAnsi="Times New Roman" w:cs="Times New Roman"/>
          <w:color w:val="333333"/>
        </w:rPr>
        <w:t>After analyzing the data, the facilitators made the following recommendations:</w:t>
      </w:r>
    </w:p>
    <w:p w14:paraId="5454A4C2" w14:textId="77777777" w:rsidR="00683C3C" w:rsidRPr="00296631" w:rsidRDefault="00683C3C" w:rsidP="00683C3C">
      <w:pPr>
        <w:pStyle w:val="normal0"/>
        <w:numPr>
          <w:ilvl w:val="0"/>
          <w:numId w:val="3"/>
        </w:numPr>
        <w:rPr>
          <w:rFonts w:ascii="Times New Roman" w:hAnsi="Times New Roman"/>
        </w:rPr>
      </w:pPr>
      <w:r w:rsidRPr="00296631">
        <w:rPr>
          <w:rFonts w:ascii="Times New Roman" w:eastAsia="Times New Roman" w:hAnsi="Times New Roman" w:cs="Times New Roman"/>
        </w:rPr>
        <w:t>Continued outreach to pre-service education college students would increase the sampling size.</w:t>
      </w:r>
    </w:p>
    <w:p w14:paraId="4E419B10" w14:textId="77777777" w:rsidR="00683C3C" w:rsidRPr="00296631" w:rsidRDefault="00683C3C" w:rsidP="00683C3C">
      <w:pPr>
        <w:pStyle w:val="normal0"/>
        <w:numPr>
          <w:ilvl w:val="0"/>
          <w:numId w:val="3"/>
        </w:numPr>
        <w:rPr>
          <w:rFonts w:ascii="Times New Roman" w:hAnsi="Times New Roman"/>
        </w:rPr>
      </w:pPr>
      <w:r w:rsidRPr="00296631">
        <w:rPr>
          <w:rFonts w:ascii="Times New Roman" w:eastAsia="Times New Roman" w:hAnsi="Times New Roman" w:cs="Times New Roman"/>
        </w:rPr>
        <w:t>Monitoring that all participants complete the exit survey through online computer access (survey monkey) would help avert technical glitches and an inability to respond.</w:t>
      </w:r>
    </w:p>
    <w:p w14:paraId="45E6A6EE" w14:textId="77777777" w:rsidR="00683C3C" w:rsidRPr="00296631" w:rsidRDefault="00683C3C" w:rsidP="00683C3C">
      <w:pPr>
        <w:pStyle w:val="normal0"/>
        <w:numPr>
          <w:ilvl w:val="0"/>
          <w:numId w:val="3"/>
        </w:numPr>
        <w:rPr>
          <w:rFonts w:ascii="Times New Roman" w:hAnsi="Times New Roman"/>
        </w:rPr>
      </w:pPr>
      <w:r w:rsidRPr="00296631">
        <w:rPr>
          <w:rFonts w:ascii="Times New Roman" w:eastAsia="Times New Roman" w:hAnsi="Times New Roman" w:cs="Times New Roman"/>
        </w:rPr>
        <w:t>Examining data reveals that this presentation builds knowledge and leaves an impact on pre-service teachers.</w:t>
      </w:r>
    </w:p>
    <w:p w14:paraId="3C9EC470" w14:textId="77777777" w:rsidR="00683C3C" w:rsidRPr="00296631" w:rsidRDefault="00683C3C" w:rsidP="00683C3C">
      <w:pPr>
        <w:pStyle w:val="normal0"/>
        <w:numPr>
          <w:ilvl w:val="0"/>
          <w:numId w:val="3"/>
        </w:numPr>
        <w:rPr>
          <w:rFonts w:ascii="Times New Roman" w:hAnsi="Times New Roman"/>
        </w:rPr>
      </w:pPr>
      <w:r w:rsidRPr="00296631">
        <w:rPr>
          <w:rFonts w:ascii="Times New Roman" w:eastAsia="Times New Roman" w:hAnsi="Times New Roman" w:cs="Times New Roman"/>
        </w:rPr>
        <w:t xml:space="preserve">Develop and provide more material for educators who work with LGBT parents and children.  </w:t>
      </w:r>
    </w:p>
    <w:p w14:paraId="31E2DD92" w14:textId="77777777" w:rsidR="00683C3C" w:rsidRDefault="00683C3C" w:rsidP="00683C3C">
      <w:pPr>
        <w:pStyle w:val="normal0"/>
        <w:rPr>
          <w:rFonts w:ascii="Times New Roman" w:hAnsi="Times New Roman"/>
        </w:rPr>
      </w:pPr>
    </w:p>
    <w:p w14:paraId="32DA2F7E" w14:textId="77777777" w:rsidR="00111909" w:rsidRPr="00296631" w:rsidRDefault="00111909" w:rsidP="00683C3C">
      <w:pPr>
        <w:pStyle w:val="normal0"/>
        <w:rPr>
          <w:rFonts w:ascii="Times New Roman" w:hAnsi="Times New Roman"/>
        </w:rPr>
      </w:pPr>
    </w:p>
    <w:p w14:paraId="675AFE8E" w14:textId="77777777" w:rsidR="00683C3C" w:rsidRPr="00296631" w:rsidRDefault="00683C3C" w:rsidP="00C85937">
      <w:pPr>
        <w:jc w:val="center"/>
        <w:rPr>
          <w:rFonts w:ascii="Times New Roman" w:eastAsia="Times New Roman" w:hAnsi="Times New Roman" w:cs="Times New Roman"/>
          <w:b/>
        </w:rPr>
      </w:pPr>
      <w:r w:rsidRPr="00296631">
        <w:rPr>
          <w:rFonts w:ascii="Times New Roman" w:hAnsi="Times New Roman"/>
          <w:b/>
        </w:rPr>
        <w:t xml:space="preserve">Group Five, </w:t>
      </w:r>
      <w:r w:rsidRPr="00296631">
        <w:rPr>
          <w:rFonts w:ascii="Times New Roman" w:eastAsia="Times New Roman" w:hAnsi="Times New Roman" w:cs="Times New Roman"/>
          <w:b/>
        </w:rPr>
        <w:t>Homewood Flossmoor Support Group, Advisor Phillip Baker, April 17, 2013.</w:t>
      </w:r>
    </w:p>
    <w:p w14:paraId="28E48998" w14:textId="77777777" w:rsidR="00683C3C" w:rsidRPr="00296631" w:rsidRDefault="00683C3C" w:rsidP="00683C3C">
      <w:pPr>
        <w:rPr>
          <w:rFonts w:ascii="Times New Roman" w:hAnsi="Times New Roman"/>
          <w:b/>
        </w:rPr>
      </w:pPr>
    </w:p>
    <w:p w14:paraId="627F574C" w14:textId="77777777" w:rsidR="00683C3C" w:rsidRPr="00296631" w:rsidRDefault="00683C3C" w:rsidP="00C85937">
      <w:pPr>
        <w:spacing w:line="360" w:lineRule="auto"/>
        <w:rPr>
          <w:rFonts w:ascii="Times New Roman" w:eastAsia="Times New Roman" w:hAnsi="Times New Roman" w:cs="Times New Roman"/>
        </w:rPr>
      </w:pPr>
      <w:r w:rsidRPr="00296631">
        <w:rPr>
          <w:rFonts w:ascii="Times New Roman" w:eastAsia="Times New Roman" w:hAnsi="Times New Roman" w:cs="Times New Roman"/>
        </w:rPr>
        <w:t>On April 17, 2013, two LPEI facilitators, the Director of LPEI and the TLP Executive Director presented a program about TLP to high school students in a meeting room at the COH and conducted a visit to TLW. This support group on GLBT issues was from a south-suburban Chicago community.</w:t>
      </w:r>
    </w:p>
    <w:p w14:paraId="4A44D899" w14:textId="77777777" w:rsidR="00683C3C" w:rsidRPr="00296631" w:rsidRDefault="00683C3C" w:rsidP="00C85937">
      <w:pPr>
        <w:spacing w:line="360" w:lineRule="auto"/>
        <w:rPr>
          <w:rFonts w:ascii="Times New Roman" w:eastAsia="Times New Roman" w:hAnsi="Times New Roman" w:cs="Times New Roman"/>
        </w:rPr>
      </w:pPr>
    </w:p>
    <w:p w14:paraId="4E364531" w14:textId="475ADE96" w:rsidR="00683C3C" w:rsidRPr="00296631" w:rsidRDefault="00683C3C" w:rsidP="00C85937">
      <w:pPr>
        <w:spacing w:line="360" w:lineRule="auto"/>
        <w:rPr>
          <w:rFonts w:ascii="Times New Roman" w:eastAsia="Times New Roman" w:hAnsi="Times New Roman" w:cs="Times New Roman"/>
          <w:color w:val="333333"/>
        </w:rPr>
      </w:pPr>
      <w:r w:rsidRPr="00296631">
        <w:rPr>
          <w:rFonts w:ascii="Times New Roman" w:eastAsia="Times New Roman" w:hAnsi="Times New Roman" w:cs="Times New Roman"/>
        </w:rPr>
        <w:t>In Appendix D, the data is presented for the participants from Group</w:t>
      </w:r>
      <w:r w:rsidR="00C85937" w:rsidRPr="00296631">
        <w:rPr>
          <w:rFonts w:ascii="Times New Roman" w:eastAsia="Times New Roman" w:hAnsi="Times New Roman" w:cs="Times New Roman"/>
        </w:rPr>
        <w:t xml:space="preserve"> 5.  T</w:t>
      </w:r>
      <w:r w:rsidRPr="00296631">
        <w:rPr>
          <w:rFonts w:ascii="Times New Roman" w:eastAsia="Times New Roman" w:hAnsi="Times New Roman" w:cs="Times New Roman"/>
        </w:rPr>
        <w:t>he findings indicate</w:t>
      </w:r>
      <w:r w:rsidR="00C85937" w:rsidRPr="00296631">
        <w:rPr>
          <w:rFonts w:ascii="Times New Roman" w:eastAsia="Times New Roman" w:hAnsi="Times New Roman" w:cs="Times New Roman"/>
        </w:rPr>
        <w:t xml:space="preserve"> a high</w:t>
      </w:r>
      <w:r w:rsidRPr="00296631">
        <w:rPr>
          <w:rFonts w:ascii="Times New Roman" w:eastAsia="Times New Roman" w:hAnsi="Times New Roman" w:cs="Times New Roman"/>
          <w:color w:val="333333"/>
        </w:rPr>
        <w:t xml:space="preserve"> positive </w:t>
      </w:r>
      <w:r w:rsidR="00C85937" w:rsidRPr="00296631">
        <w:rPr>
          <w:rFonts w:ascii="Times New Roman" w:eastAsia="Times New Roman" w:hAnsi="Times New Roman" w:cs="Times New Roman"/>
          <w:color w:val="333333"/>
        </w:rPr>
        <w:t>rati</w:t>
      </w:r>
      <w:r w:rsidR="00EB36FB">
        <w:rPr>
          <w:rFonts w:ascii="Times New Roman" w:eastAsia="Times New Roman" w:hAnsi="Times New Roman" w:cs="Times New Roman"/>
          <w:color w:val="333333"/>
        </w:rPr>
        <w:t>ng as 85% or respondents chose e</w:t>
      </w:r>
      <w:r w:rsidR="00C85937" w:rsidRPr="00296631">
        <w:rPr>
          <w:rFonts w:ascii="Times New Roman" w:eastAsia="Times New Roman" w:hAnsi="Times New Roman" w:cs="Times New Roman"/>
          <w:color w:val="333333"/>
        </w:rPr>
        <w:t>xcellent</w:t>
      </w:r>
      <w:r w:rsidRPr="00296631">
        <w:rPr>
          <w:rFonts w:ascii="Times New Roman" w:eastAsia="Times New Roman" w:hAnsi="Times New Roman" w:cs="Times New Roman"/>
          <w:color w:val="333333"/>
        </w:rPr>
        <w:t xml:space="preserve"> </w:t>
      </w:r>
      <w:r w:rsidR="00C85937" w:rsidRPr="00296631">
        <w:rPr>
          <w:rFonts w:ascii="Times New Roman" w:eastAsia="Times New Roman" w:hAnsi="Times New Roman" w:cs="Times New Roman"/>
          <w:color w:val="333333"/>
        </w:rPr>
        <w:t>while only</w:t>
      </w:r>
      <w:r w:rsidRPr="00296631">
        <w:rPr>
          <w:rFonts w:ascii="Times New Roman" w:eastAsia="Times New Roman" w:hAnsi="Times New Roman" w:cs="Times New Roman"/>
          <w:color w:val="333333"/>
        </w:rPr>
        <w:t xml:space="preserve"> one participant </w:t>
      </w:r>
      <w:r w:rsidR="00EB36FB">
        <w:rPr>
          <w:rFonts w:ascii="Times New Roman" w:eastAsia="Times New Roman" w:hAnsi="Times New Roman" w:cs="Times New Roman"/>
          <w:color w:val="333333"/>
        </w:rPr>
        <w:t>chose a rating of p</w:t>
      </w:r>
      <w:r w:rsidR="00C85937" w:rsidRPr="00296631">
        <w:rPr>
          <w:rFonts w:ascii="Times New Roman" w:eastAsia="Times New Roman" w:hAnsi="Times New Roman" w:cs="Times New Roman"/>
          <w:color w:val="333333"/>
        </w:rPr>
        <w:t xml:space="preserve">oor.  Similarly </w:t>
      </w:r>
      <w:r w:rsidRPr="00296631">
        <w:rPr>
          <w:rFonts w:ascii="Times New Roman" w:eastAsia="Times New Roman" w:hAnsi="Times New Roman" w:cs="Times New Roman"/>
          <w:color w:val="333333"/>
        </w:rPr>
        <w:t xml:space="preserve">the LPEI presentation components </w:t>
      </w:r>
      <w:r w:rsidR="00C85937" w:rsidRPr="00296631">
        <w:rPr>
          <w:rFonts w:ascii="Times New Roman" w:eastAsia="Times New Roman" w:hAnsi="Times New Roman" w:cs="Times New Roman"/>
          <w:color w:val="333333"/>
        </w:rPr>
        <w:t>were rated</w:t>
      </w:r>
      <w:r w:rsidRPr="00296631">
        <w:rPr>
          <w:rFonts w:ascii="Times New Roman" w:eastAsia="Times New Roman" w:hAnsi="Times New Roman" w:cs="Times New Roman"/>
          <w:color w:val="333333"/>
        </w:rPr>
        <w:t xml:space="preserve"> </w:t>
      </w:r>
      <w:r w:rsidR="00C85937" w:rsidRPr="00296631">
        <w:rPr>
          <w:rFonts w:ascii="Times New Roman" w:eastAsia="Times New Roman" w:hAnsi="Times New Roman" w:cs="Times New Roman"/>
          <w:color w:val="333333"/>
        </w:rPr>
        <w:t>as excellent by</w:t>
      </w:r>
      <w:r w:rsidRPr="00296631">
        <w:rPr>
          <w:rFonts w:ascii="Times New Roman" w:eastAsia="Times New Roman" w:hAnsi="Times New Roman" w:cs="Times New Roman"/>
          <w:color w:val="333333"/>
        </w:rPr>
        <w:t xml:space="preserve"> 85%</w:t>
      </w:r>
      <w:r w:rsidR="00C85937" w:rsidRPr="00296631">
        <w:rPr>
          <w:rFonts w:ascii="Times New Roman" w:eastAsia="Times New Roman" w:hAnsi="Times New Roman" w:cs="Times New Roman"/>
          <w:color w:val="333333"/>
        </w:rPr>
        <w:t xml:space="preserve"> of respondents</w:t>
      </w:r>
      <w:r w:rsidRPr="00296631">
        <w:rPr>
          <w:rFonts w:ascii="Times New Roman" w:eastAsia="Times New Roman" w:hAnsi="Times New Roman" w:cs="Times New Roman"/>
          <w:color w:val="333333"/>
        </w:rPr>
        <w:t xml:space="preserve">; however, the </w:t>
      </w:r>
      <w:r w:rsidR="00C85937" w:rsidRPr="00296631">
        <w:rPr>
          <w:rFonts w:ascii="Times New Roman" w:eastAsia="Times New Roman" w:hAnsi="Times New Roman" w:cs="Times New Roman"/>
          <w:color w:val="333333"/>
        </w:rPr>
        <w:t>ratings for the specific components</w:t>
      </w:r>
      <w:r w:rsidR="002934CD" w:rsidRPr="00296631">
        <w:rPr>
          <w:rFonts w:ascii="Times New Roman" w:eastAsia="Times New Roman" w:hAnsi="Times New Roman" w:cs="Times New Roman"/>
          <w:color w:val="333333"/>
        </w:rPr>
        <w:t xml:space="preserve"> </w:t>
      </w:r>
      <w:r w:rsidRPr="00296631">
        <w:rPr>
          <w:rFonts w:ascii="Times New Roman" w:eastAsia="Times New Roman" w:hAnsi="Times New Roman" w:cs="Times New Roman"/>
          <w:color w:val="333333"/>
        </w:rPr>
        <w:t>of The Legacy Walk and Website had a range fro</w:t>
      </w:r>
      <w:r w:rsidR="002934CD" w:rsidRPr="00296631">
        <w:rPr>
          <w:rFonts w:ascii="Times New Roman" w:eastAsia="Times New Roman" w:hAnsi="Times New Roman" w:cs="Times New Roman"/>
          <w:color w:val="333333"/>
        </w:rPr>
        <w:t xml:space="preserve">m, </w:t>
      </w:r>
      <w:r w:rsidR="00EB36FB">
        <w:rPr>
          <w:rFonts w:ascii="Times New Roman" w:eastAsia="Times New Roman" w:hAnsi="Times New Roman" w:cs="Times New Roman"/>
          <w:color w:val="333333"/>
        </w:rPr>
        <w:t>e</w:t>
      </w:r>
      <w:r w:rsidR="002934CD" w:rsidRPr="00296631">
        <w:rPr>
          <w:rFonts w:ascii="Times New Roman" w:eastAsia="Times New Roman" w:hAnsi="Times New Roman" w:cs="Times New Roman"/>
          <w:color w:val="333333"/>
        </w:rPr>
        <w:t>xcellent</w:t>
      </w:r>
      <w:r w:rsidR="00EB36FB">
        <w:rPr>
          <w:rFonts w:ascii="Times New Roman" w:eastAsia="Times New Roman" w:hAnsi="Times New Roman" w:cs="Times New Roman"/>
          <w:color w:val="333333"/>
        </w:rPr>
        <w:t xml:space="preserve"> (</w:t>
      </w:r>
      <w:r w:rsidR="00EB36FB" w:rsidRPr="00296631">
        <w:rPr>
          <w:rFonts w:ascii="Times New Roman" w:eastAsia="Times New Roman" w:hAnsi="Times New Roman" w:cs="Times New Roman"/>
          <w:color w:val="333333"/>
        </w:rPr>
        <w:t>71%</w:t>
      </w:r>
      <w:r w:rsidR="00EB36FB">
        <w:rPr>
          <w:rFonts w:ascii="Times New Roman" w:eastAsia="Times New Roman" w:hAnsi="Times New Roman" w:cs="Times New Roman"/>
          <w:color w:val="333333"/>
        </w:rPr>
        <w:t>)</w:t>
      </w:r>
      <w:r w:rsidRPr="00296631">
        <w:rPr>
          <w:rFonts w:ascii="Times New Roman" w:eastAsia="Times New Roman" w:hAnsi="Times New Roman" w:cs="Times New Roman"/>
          <w:color w:val="333333"/>
        </w:rPr>
        <w:t xml:space="preserve">, </w:t>
      </w:r>
      <w:r w:rsidR="002934CD" w:rsidRPr="00296631">
        <w:rPr>
          <w:rFonts w:ascii="Times New Roman" w:eastAsia="Times New Roman" w:hAnsi="Times New Roman" w:cs="Times New Roman"/>
          <w:color w:val="333333"/>
        </w:rPr>
        <w:t xml:space="preserve">to </w:t>
      </w:r>
      <w:r w:rsidR="00EB36FB">
        <w:rPr>
          <w:rFonts w:ascii="Times New Roman" w:eastAsia="Times New Roman" w:hAnsi="Times New Roman" w:cs="Times New Roman"/>
          <w:color w:val="333333"/>
        </w:rPr>
        <w:t>g</w:t>
      </w:r>
      <w:r w:rsidR="002934CD" w:rsidRPr="00296631">
        <w:rPr>
          <w:rFonts w:ascii="Times New Roman" w:eastAsia="Times New Roman" w:hAnsi="Times New Roman" w:cs="Times New Roman"/>
          <w:color w:val="333333"/>
        </w:rPr>
        <w:t>ood</w:t>
      </w:r>
      <w:r w:rsidR="00EB36FB">
        <w:rPr>
          <w:rFonts w:ascii="Times New Roman" w:eastAsia="Times New Roman" w:hAnsi="Times New Roman" w:cs="Times New Roman"/>
          <w:color w:val="333333"/>
        </w:rPr>
        <w:t xml:space="preserve"> (</w:t>
      </w:r>
      <w:r w:rsidR="00EB36FB" w:rsidRPr="00296631">
        <w:rPr>
          <w:rFonts w:ascii="Times New Roman" w:eastAsia="Times New Roman" w:hAnsi="Times New Roman" w:cs="Times New Roman"/>
          <w:color w:val="333333"/>
        </w:rPr>
        <w:t>14%</w:t>
      </w:r>
      <w:r w:rsidR="00EB36FB">
        <w:rPr>
          <w:rFonts w:ascii="Times New Roman" w:eastAsia="Times New Roman" w:hAnsi="Times New Roman" w:cs="Times New Roman"/>
          <w:color w:val="333333"/>
        </w:rPr>
        <w:t>)</w:t>
      </w:r>
      <w:r w:rsidR="002934CD" w:rsidRPr="00296631">
        <w:rPr>
          <w:rFonts w:ascii="Times New Roman" w:eastAsia="Times New Roman" w:hAnsi="Times New Roman" w:cs="Times New Roman"/>
          <w:color w:val="333333"/>
        </w:rPr>
        <w:t xml:space="preserve"> and </w:t>
      </w:r>
      <w:r w:rsidR="00EB36FB">
        <w:rPr>
          <w:rFonts w:ascii="Times New Roman" w:eastAsia="Times New Roman" w:hAnsi="Times New Roman" w:cs="Times New Roman"/>
          <w:color w:val="333333"/>
        </w:rPr>
        <w:t>m</w:t>
      </w:r>
      <w:r w:rsidR="002934CD" w:rsidRPr="00296631">
        <w:rPr>
          <w:rFonts w:ascii="Times New Roman" w:eastAsia="Times New Roman" w:hAnsi="Times New Roman" w:cs="Times New Roman"/>
          <w:color w:val="333333"/>
        </w:rPr>
        <w:t>arginal</w:t>
      </w:r>
      <w:r w:rsidR="00EB36FB">
        <w:rPr>
          <w:rFonts w:ascii="Times New Roman" w:eastAsia="Times New Roman" w:hAnsi="Times New Roman" w:cs="Times New Roman"/>
          <w:color w:val="333333"/>
        </w:rPr>
        <w:t xml:space="preserve"> (</w:t>
      </w:r>
      <w:r w:rsidR="00EB36FB" w:rsidRPr="00296631">
        <w:rPr>
          <w:rFonts w:ascii="Times New Roman" w:eastAsia="Times New Roman" w:hAnsi="Times New Roman" w:cs="Times New Roman"/>
          <w:color w:val="333333"/>
        </w:rPr>
        <w:t>14%</w:t>
      </w:r>
      <w:r w:rsidR="00EB36FB">
        <w:rPr>
          <w:rFonts w:ascii="Times New Roman" w:eastAsia="Times New Roman" w:hAnsi="Times New Roman" w:cs="Times New Roman"/>
          <w:color w:val="333333"/>
        </w:rPr>
        <w:t>)</w:t>
      </w:r>
      <w:r w:rsidRPr="00296631">
        <w:rPr>
          <w:rFonts w:ascii="Times New Roman" w:eastAsia="Times New Roman" w:hAnsi="Times New Roman" w:cs="Times New Roman"/>
          <w:color w:val="333333"/>
        </w:rPr>
        <w:t xml:space="preserve">.  </w:t>
      </w:r>
    </w:p>
    <w:p w14:paraId="130939F4" w14:textId="77777777" w:rsidR="00683C3C" w:rsidRPr="00296631" w:rsidRDefault="00683C3C" w:rsidP="00C85937">
      <w:pPr>
        <w:spacing w:line="360" w:lineRule="auto"/>
        <w:rPr>
          <w:rFonts w:ascii="Times New Roman" w:eastAsia="Times New Roman" w:hAnsi="Times New Roman" w:cs="Times New Roman"/>
          <w:color w:val="333333"/>
        </w:rPr>
      </w:pPr>
    </w:p>
    <w:p w14:paraId="6400EE40" w14:textId="7C12FADF" w:rsidR="00683C3C" w:rsidRPr="00296631" w:rsidRDefault="00683C3C" w:rsidP="00C85937">
      <w:pPr>
        <w:spacing w:line="360" w:lineRule="auto"/>
        <w:rPr>
          <w:rFonts w:ascii="Times New Roman" w:eastAsia="Times New Roman" w:hAnsi="Times New Roman" w:cs="Times New Roman"/>
        </w:rPr>
      </w:pPr>
      <w:r w:rsidRPr="00296631">
        <w:rPr>
          <w:rFonts w:ascii="Times New Roman" w:eastAsia="Times New Roman" w:hAnsi="Times New Roman" w:cs="Times New Roman"/>
          <w:color w:val="333333"/>
        </w:rPr>
        <w:t>Participants’ responses indicated areas that needed improveme</w:t>
      </w:r>
      <w:r w:rsidR="002934CD" w:rsidRPr="00296631">
        <w:rPr>
          <w:rFonts w:ascii="Times New Roman" w:eastAsia="Times New Roman" w:hAnsi="Times New Roman" w:cs="Times New Roman"/>
          <w:color w:val="333333"/>
        </w:rPr>
        <w:t xml:space="preserve">nt </w:t>
      </w:r>
      <w:r w:rsidR="00AB3451">
        <w:rPr>
          <w:rFonts w:ascii="Times New Roman" w:eastAsia="Times New Roman" w:hAnsi="Times New Roman" w:cs="Times New Roman"/>
          <w:color w:val="333333"/>
        </w:rPr>
        <w:t>as well as</w:t>
      </w:r>
      <w:r w:rsidR="002934CD" w:rsidRPr="00296631">
        <w:rPr>
          <w:rFonts w:ascii="Times New Roman" w:eastAsia="Times New Roman" w:hAnsi="Times New Roman" w:cs="Times New Roman"/>
          <w:color w:val="333333"/>
        </w:rPr>
        <w:t xml:space="preserve"> positive aspects.   For example o</w:t>
      </w:r>
      <w:r w:rsidRPr="00296631">
        <w:rPr>
          <w:rFonts w:ascii="Times New Roman" w:eastAsia="Times New Roman" w:hAnsi="Times New Roman" w:cs="Times New Roman"/>
          <w:color w:val="333333"/>
        </w:rPr>
        <w:t>ne participant</w:t>
      </w:r>
      <w:r w:rsidR="002934CD" w:rsidRPr="00296631">
        <w:rPr>
          <w:rFonts w:ascii="Times New Roman" w:eastAsia="Times New Roman" w:hAnsi="Times New Roman" w:cs="Times New Roman"/>
          <w:color w:val="333333"/>
        </w:rPr>
        <w:t xml:space="preserve"> stated</w:t>
      </w:r>
      <w:r w:rsidRPr="00296631">
        <w:rPr>
          <w:rFonts w:ascii="Times New Roman" w:eastAsia="Times New Roman" w:hAnsi="Times New Roman" w:cs="Times New Roman"/>
          <w:color w:val="333333"/>
        </w:rPr>
        <w:t>, “Overall, I think the idea and content is amazing.  I think the website is a little “busy” and isn’t being utilized to its full capacity.  Perhaps it was because we didn’t have tons of extra time, but I would’ve like to have participated in more discussions about anti-bullying and legislative initiatives and slowed down on some of the slides at the end of the presentation.” Another response stated, “It was very nice to learn about such a strong and prominent support center full of people who are passionate in human rights and its history.”</w:t>
      </w:r>
    </w:p>
    <w:p w14:paraId="12C0F853" w14:textId="77777777" w:rsidR="00683C3C" w:rsidRPr="00296631" w:rsidRDefault="00683C3C" w:rsidP="00683C3C">
      <w:pPr>
        <w:rPr>
          <w:rFonts w:ascii="Times New Roman" w:hAnsi="Times New Roman"/>
        </w:rPr>
      </w:pPr>
    </w:p>
    <w:p w14:paraId="10035149" w14:textId="77777777" w:rsidR="00683C3C" w:rsidRPr="00296631" w:rsidRDefault="00683C3C" w:rsidP="00683C3C">
      <w:pPr>
        <w:pStyle w:val="normal0"/>
        <w:spacing w:after="200"/>
        <w:rPr>
          <w:rFonts w:ascii="Times New Roman" w:eastAsia="Times New Roman" w:hAnsi="Times New Roman" w:cs="Times New Roman"/>
          <w:color w:val="333333"/>
        </w:rPr>
      </w:pPr>
      <w:r w:rsidRPr="00296631">
        <w:rPr>
          <w:rFonts w:ascii="Times New Roman" w:eastAsia="Times New Roman" w:hAnsi="Times New Roman" w:cs="Times New Roman"/>
          <w:color w:val="333333"/>
        </w:rPr>
        <w:t>After analyzing the data, the facilitators made the following recommendations:</w:t>
      </w:r>
    </w:p>
    <w:p w14:paraId="6A521BC8"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color w:val="333333"/>
        </w:rPr>
        <w:t>1. Continued outreach to other support groups in educational settings would increase the sampling size and different populations.</w:t>
      </w:r>
    </w:p>
    <w:p w14:paraId="6B00C5AF" w14:textId="5A8B1832"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color w:val="333333"/>
        </w:rPr>
        <w:t>2. Monitor that all participants complete the exit survey through online computer access (survey monkey)</w:t>
      </w:r>
      <w:r w:rsidR="00EC4933" w:rsidRPr="00296631">
        <w:rPr>
          <w:rFonts w:ascii="Times New Roman" w:eastAsia="Times New Roman" w:hAnsi="Times New Roman" w:cs="Times New Roman"/>
          <w:color w:val="333333"/>
        </w:rPr>
        <w:t>.</w:t>
      </w:r>
    </w:p>
    <w:p w14:paraId="17ACB859" w14:textId="77777777" w:rsidR="00683C3C" w:rsidRPr="00296631" w:rsidRDefault="00683C3C" w:rsidP="00683C3C">
      <w:pPr>
        <w:pStyle w:val="normal0"/>
        <w:ind w:left="720"/>
        <w:rPr>
          <w:rFonts w:ascii="Times New Roman" w:hAnsi="Times New Roman"/>
        </w:rPr>
      </w:pPr>
      <w:r w:rsidRPr="00296631">
        <w:rPr>
          <w:rFonts w:ascii="Times New Roman" w:eastAsia="Times New Roman" w:hAnsi="Times New Roman" w:cs="Times New Roman"/>
          <w:color w:val="333333"/>
        </w:rPr>
        <w:t>3. Analysis of general trends for The Legacy Project would include more open-ended items and quantitative findings for participants</w:t>
      </w:r>
    </w:p>
    <w:p w14:paraId="5828E5DA" w14:textId="77777777" w:rsidR="00683C3C" w:rsidRPr="00296631" w:rsidRDefault="00683C3C" w:rsidP="00683C3C">
      <w:pPr>
        <w:pStyle w:val="normal0"/>
        <w:ind w:left="720"/>
        <w:rPr>
          <w:rFonts w:ascii="Times New Roman" w:eastAsia="Times New Roman" w:hAnsi="Times New Roman" w:cs="Times New Roman"/>
          <w:color w:val="333333"/>
        </w:rPr>
      </w:pPr>
      <w:r w:rsidRPr="00296631">
        <w:rPr>
          <w:rFonts w:ascii="Times New Roman" w:eastAsia="Times New Roman" w:hAnsi="Times New Roman" w:cs="Times New Roman"/>
          <w:color w:val="333333"/>
        </w:rPr>
        <w:t xml:space="preserve">4. Pace the presentation to include exploration of websites and more discussion using interactive and engaging methods on antibullying and legal issues. </w:t>
      </w:r>
    </w:p>
    <w:p w14:paraId="03EF0180" w14:textId="77777777" w:rsidR="00365E89" w:rsidRDefault="00365E89">
      <w:pPr>
        <w:rPr>
          <w:rFonts w:ascii="Times New Roman" w:hAnsi="Times New Roman"/>
          <w:b/>
        </w:rPr>
      </w:pPr>
    </w:p>
    <w:p w14:paraId="61B41910" w14:textId="77777777" w:rsidR="00AF2860" w:rsidRDefault="00AF2860">
      <w:pPr>
        <w:rPr>
          <w:rFonts w:ascii="Times New Roman" w:hAnsi="Times New Roman"/>
          <w:b/>
        </w:rPr>
      </w:pPr>
    </w:p>
    <w:p w14:paraId="55325BD8" w14:textId="77777777" w:rsidR="00AF2860" w:rsidRPr="00296631" w:rsidRDefault="00AF2860">
      <w:pPr>
        <w:rPr>
          <w:rFonts w:ascii="Times New Roman" w:hAnsi="Times New Roman"/>
          <w:b/>
        </w:rPr>
      </w:pPr>
    </w:p>
    <w:p w14:paraId="03194799" w14:textId="2ADE34F4" w:rsidR="00524B24" w:rsidRPr="00296631" w:rsidRDefault="00EC4933" w:rsidP="00EC4933">
      <w:pPr>
        <w:jc w:val="center"/>
        <w:rPr>
          <w:rFonts w:ascii="Times New Roman" w:hAnsi="Times New Roman"/>
          <w:b/>
        </w:rPr>
      </w:pPr>
      <w:r w:rsidRPr="00296631">
        <w:rPr>
          <w:rFonts w:ascii="Times New Roman" w:hAnsi="Times New Roman"/>
          <w:b/>
        </w:rPr>
        <w:t>Summary and Conclusions</w:t>
      </w:r>
    </w:p>
    <w:p w14:paraId="7BDC5F9E" w14:textId="77777777" w:rsidR="00524B24" w:rsidRPr="00296631" w:rsidRDefault="00524B24">
      <w:pPr>
        <w:rPr>
          <w:rFonts w:ascii="Times New Roman" w:hAnsi="Times New Roman"/>
        </w:rPr>
      </w:pPr>
    </w:p>
    <w:p w14:paraId="504D2297" w14:textId="5D814A6E" w:rsidR="00524B24" w:rsidRPr="00296631" w:rsidRDefault="00365E89" w:rsidP="00524B24">
      <w:pPr>
        <w:spacing w:line="480" w:lineRule="auto"/>
        <w:rPr>
          <w:rFonts w:ascii="Times New Roman" w:hAnsi="Times New Roman"/>
        </w:rPr>
      </w:pPr>
      <w:r w:rsidRPr="00296631">
        <w:rPr>
          <w:rFonts w:ascii="Times New Roman" w:hAnsi="Times New Roman"/>
        </w:rPr>
        <w:t>The</w:t>
      </w:r>
      <w:r w:rsidR="00524B24" w:rsidRPr="00296631">
        <w:rPr>
          <w:rFonts w:ascii="Times New Roman" w:hAnsi="Times New Roman"/>
        </w:rPr>
        <w:t xml:space="preserve"> </w:t>
      </w:r>
      <w:r w:rsidR="00EC4933" w:rsidRPr="00296631">
        <w:rPr>
          <w:rFonts w:ascii="Times New Roman" w:hAnsi="Times New Roman"/>
        </w:rPr>
        <w:t>exit survey data from</w:t>
      </w:r>
      <w:r w:rsidR="00524B24" w:rsidRPr="00296631">
        <w:rPr>
          <w:rFonts w:ascii="Times New Roman" w:hAnsi="Times New Roman"/>
        </w:rPr>
        <w:t xml:space="preserve"> </w:t>
      </w:r>
      <w:r w:rsidR="00EC4933" w:rsidRPr="00296631">
        <w:rPr>
          <w:rFonts w:ascii="Times New Roman" w:hAnsi="Times New Roman"/>
        </w:rPr>
        <w:t xml:space="preserve">LPEI presentations and TLW visits </w:t>
      </w:r>
      <w:r w:rsidR="005B3CA5">
        <w:rPr>
          <w:rFonts w:ascii="Times New Roman" w:hAnsi="Times New Roman"/>
        </w:rPr>
        <w:t>compiles</w:t>
      </w:r>
      <w:r w:rsidR="00EC4933" w:rsidRPr="00296631">
        <w:rPr>
          <w:rFonts w:ascii="Times New Roman" w:hAnsi="Times New Roman"/>
        </w:rPr>
        <w:t xml:space="preserve"> </w:t>
      </w:r>
      <w:r w:rsidRPr="00296631">
        <w:rPr>
          <w:rFonts w:ascii="Times New Roman" w:hAnsi="Times New Roman"/>
        </w:rPr>
        <w:t xml:space="preserve">responses </w:t>
      </w:r>
      <w:r w:rsidR="00EC4933" w:rsidRPr="00296631">
        <w:rPr>
          <w:rFonts w:ascii="Times New Roman" w:hAnsi="Times New Roman"/>
        </w:rPr>
        <w:t>from</w:t>
      </w:r>
      <w:r w:rsidRPr="00296631">
        <w:rPr>
          <w:rFonts w:ascii="Times New Roman" w:hAnsi="Times New Roman"/>
        </w:rPr>
        <w:t xml:space="preserve"> college and high school students</w:t>
      </w:r>
      <w:r w:rsidR="00D34765" w:rsidRPr="00296631">
        <w:rPr>
          <w:rFonts w:ascii="Times New Roman" w:hAnsi="Times New Roman"/>
        </w:rPr>
        <w:t xml:space="preserve"> </w:t>
      </w:r>
      <w:r w:rsidRPr="00296631">
        <w:rPr>
          <w:rFonts w:ascii="Times New Roman" w:hAnsi="Times New Roman"/>
        </w:rPr>
        <w:t>to questions</w:t>
      </w:r>
      <w:r w:rsidR="00D34765" w:rsidRPr="00296631">
        <w:rPr>
          <w:rFonts w:ascii="Times New Roman" w:hAnsi="Times New Roman"/>
        </w:rPr>
        <w:t xml:space="preserve"> about </w:t>
      </w:r>
      <w:r w:rsidR="00EC4933" w:rsidRPr="00296631">
        <w:rPr>
          <w:rFonts w:ascii="Times New Roman" w:hAnsi="Times New Roman"/>
        </w:rPr>
        <w:t>LGBT</w:t>
      </w:r>
      <w:r w:rsidR="00D34765" w:rsidRPr="00296631">
        <w:rPr>
          <w:rFonts w:ascii="Times New Roman" w:hAnsi="Times New Roman"/>
        </w:rPr>
        <w:t xml:space="preserve"> history</w:t>
      </w:r>
      <w:r w:rsidRPr="00296631">
        <w:rPr>
          <w:rFonts w:ascii="Times New Roman" w:hAnsi="Times New Roman"/>
        </w:rPr>
        <w:t xml:space="preserve">, and its integration </w:t>
      </w:r>
      <w:r w:rsidR="00D34765" w:rsidRPr="00296631">
        <w:rPr>
          <w:rFonts w:ascii="Times New Roman" w:hAnsi="Times New Roman"/>
        </w:rPr>
        <w:t>in the educatio</w:t>
      </w:r>
      <w:r w:rsidR="00EC4933" w:rsidRPr="00296631">
        <w:rPr>
          <w:rFonts w:ascii="Times New Roman" w:hAnsi="Times New Roman"/>
        </w:rPr>
        <w:t>nal system.  R</w:t>
      </w:r>
      <w:r w:rsidR="00D34765" w:rsidRPr="00296631">
        <w:rPr>
          <w:rFonts w:ascii="Times New Roman" w:hAnsi="Times New Roman"/>
        </w:rPr>
        <w:t>esponse</w:t>
      </w:r>
      <w:r w:rsidRPr="00296631">
        <w:rPr>
          <w:rFonts w:ascii="Times New Roman" w:hAnsi="Times New Roman"/>
        </w:rPr>
        <w:t>s</w:t>
      </w:r>
      <w:r w:rsidR="00D34765" w:rsidRPr="00296631">
        <w:rPr>
          <w:rFonts w:ascii="Times New Roman" w:hAnsi="Times New Roman"/>
        </w:rPr>
        <w:t xml:space="preserve"> </w:t>
      </w:r>
      <w:r w:rsidR="00EC4933" w:rsidRPr="00296631">
        <w:rPr>
          <w:rFonts w:ascii="Times New Roman" w:hAnsi="Times New Roman"/>
        </w:rPr>
        <w:t>from four distinct</w:t>
      </w:r>
      <w:r w:rsidRPr="00296631">
        <w:rPr>
          <w:rFonts w:ascii="Times New Roman" w:hAnsi="Times New Roman"/>
        </w:rPr>
        <w:t xml:space="preserve"> groups of participants included </w:t>
      </w:r>
      <w:r w:rsidR="00D34765" w:rsidRPr="00296631">
        <w:rPr>
          <w:rFonts w:ascii="Times New Roman" w:hAnsi="Times New Roman"/>
        </w:rPr>
        <w:t>demog</w:t>
      </w:r>
      <w:r w:rsidRPr="00296631">
        <w:rPr>
          <w:rFonts w:ascii="Times New Roman" w:hAnsi="Times New Roman"/>
        </w:rPr>
        <w:t xml:space="preserve">raphic information </w:t>
      </w:r>
      <w:r w:rsidR="00AB3451">
        <w:rPr>
          <w:rFonts w:ascii="Times New Roman" w:hAnsi="Times New Roman"/>
        </w:rPr>
        <w:t>documenting</w:t>
      </w:r>
      <w:r w:rsidR="00D34765" w:rsidRPr="00296631">
        <w:rPr>
          <w:rFonts w:ascii="Times New Roman" w:hAnsi="Times New Roman"/>
        </w:rPr>
        <w:t xml:space="preserve"> sex, gender, age</w:t>
      </w:r>
      <w:r w:rsidRPr="00296631">
        <w:rPr>
          <w:rFonts w:ascii="Times New Roman" w:hAnsi="Times New Roman"/>
        </w:rPr>
        <w:t xml:space="preserve">, and sexual orientation.  </w:t>
      </w:r>
      <w:r w:rsidR="00AB3451">
        <w:rPr>
          <w:rFonts w:ascii="Times New Roman" w:hAnsi="Times New Roman"/>
        </w:rPr>
        <w:t>LPEI</w:t>
      </w:r>
      <w:r w:rsidRPr="00296631">
        <w:rPr>
          <w:rFonts w:ascii="Times New Roman" w:hAnsi="Times New Roman"/>
        </w:rPr>
        <w:t xml:space="preserve"> components</w:t>
      </w:r>
      <w:r w:rsidR="00D34765" w:rsidRPr="00296631">
        <w:rPr>
          <w:rFonts w:ascii="Times New Roman" w:hAnsi="Times New Roman"/>
        </w:rPr>
        <w:t xml:space="preserve"> included a presentation, </w:t>
      </w:r>
      <w:r w:rsidR="005B3CA5">
        <w:rPr>
          <w:rFonts w:ascii="Times New Roman" w:hAnsi="Times New Roman"/>
        </w:rPr>
        <w:t xml:space="preserve">a tour of </w:t>
      </w:r>
      <w:r w:rsidR="00AB3451">
        <w:rPr>
          <w:rFonts w:ascii="Times New Roman" w:hAnsi="Times New Roman"/>
        </w:rPr>
        <w:t>TLW</w:t>
      </w:r>
      <w:r w:rsidR="00D34765" w:rsidRPr="00296631">
        <w:rPr>
          <w:rFonts w:ascii="Times New Roman" w:hAnsi="Times New Roman"/>
        </w:rPr>
        <w:t xml:space="preserve">, and </w:t>
      </w:r>
      <w:r w:rsidR="005B3CA5">
        <w:rPr>
          <w:rFonts w:ascii="Times New Roman" w:hAnsi="Times New Roman"/>
        </w:rPr>
        <w:t xml:space="preserve">use of </w:t>
      </w:r>
      <w:r w:rsidR="00EC4933" w:rsidRPr="00296631">
        <w:rPr>
          <w:rFonts w:ascii="Times New Roman" w:hAnsi="Times New Roman"/>
        </w:rPr>
        <w:t>TLP’s w</w:t>
      </w:r>
      <w:r w:rsidR="00D34765" w:rsidRPr="00296631">
        <w:rPr>
          <w:rFonts w:ascii="Times New Roman" w:hAnsi="Times New Roman"/>
        </w:rPr>
        <w:t xml:space="preserve">ebsite.  The </w:t>
      </w:r>
      <w:r w:rsidR="00EC4933" w:rsidRPr="00296631">
        <w:rPr>
          <w:rFonts w:ascii="Times New Roman" w:hAnsi="Times New Roman"/>
        </w:rPr>
        <w:t>LPEI</w:t>
      </w:r>
      <w:r w:rsidR="003A2C02" w:rsidRPr="00296631">
        <w:rPr>
          <w:rFonts w:ascii="Times New Roman" w:hAnsi="Times New Roman"/>
        </w:rPr>
        <w:t xml:space="preserve"> </w:t>
      </w:r>
      <w:r w:rsidR="00EC4933" w:rsidRPr="00296631">
        <w:rPr>
          <w:rFonts w:ascii="Times New Roman" w:hAnsi="Times New Roman"/>
        </w:rPr>
        <w:t>creates a</w:t>
      </w:r>
      <w:r w:rsidR="003A2C02" w:rsidRPr="00296631">
        <w:rPr>
          <w:rFonts w:ascii="Times New Roman" w:hAnsi="Times New Roman"/>
        </w:rPr>
        <w:t xml:space="preserve"> foundation for </w:t>
      </w:r>
      <w:r w:rsidR="00D34765" w:rsidRPr="00296631">
        <w:rPr>
          <w:rFonts w:ascii="Times New Roman" w:hAnsi="Times New Roman"/>
        </w:rPr>
        <w:t>understa</w:t>
      </w:r>
      <w:r w:rsidR="003A2C02" w:rsidRPr="00296631">
        <w:rPr>
          <w:rFonts w:ascii="Times New Roman" w:hAnsi="Times New Roman"/>
        </w:rPr>
        <w:t xml:space="preserve">nding </w:t>
      </w:r>
      <w:r w:rsidR="00EC4933" w:rsidRPr="00296631">
        <w:rPr>
          <w:rFonts w:ascii="Times New Roman" w:hAnsi="Times New Roman"/>
        </w:rPr>
        <w:t xml:space="preserve">and respecting </w:t>
      </w:r>
      <w:r w:rsidR="00D34765" w:rsidRPr="00296631">
        <w:rPr>
          <w:rFonts w:ascii="Times New Roman" w:hAnsi="Times New Roman"/>
        </w:rPr>
        <w:t>diversity</w:t>
      </w:r>
      <w:r w:rsidR="00EC4933" w:rsidRPr="00296631">
        <w:rPr>
          <w:rFonts w:ascii="Times New Roman" w:hAnsi="Times New Roman"/>
        </w:rPr>
        <w:t>, and these</w:t>
      </w:r>
      <w:r w:rsidR="003A2C02" w:rsidRPr="00296631">
        <w:rPr>
          <w:rFonts w:ascii="Times New Roman" w:hAnsi="Times New Roman"/>
        </w:rPr>
        <w:t xml:space="preserve"> are key</w:t>
      </w:r>
      <w:r w:rsidR="00EC4933" w:rsidRPr="00296631">
        <w:rPr>
          <w:rFonts w:ascii="Times New Roman" w:hAnsi="Times New Roman"/>
        </w:rPr>
        <w:t xml:space="preserve"> issue</w:t>
      </w:r>
      <w:r w:rsidR="003A2C02" w:rsidRPr="00296631">
        <w:rPr>
          <w:rFonts w:ascii="Times New Roman" w:hAnsi="Times New Roman"/>
        </w:rPr>
        <w:t xml:space="preserve">s </w:t>
      </w:r>
      <w:r w:rsidR="00EC4933" w:rsidRPr="00296631">
        <w:rPr>
          <w:rFonts w:ascii="Times New Roman" w:hAnsi="Times New Roman"/>
        </w:rPr>
        <w:t>for</w:t>
      </w:r>
      <w:r w:rsidR="003A2C02" w:rsidRPr="00296631">
        <w:rPr>
          <w:rFonts w:ascii="Times New Roman" w:hAnsi="Times New Roman"/>
        </w:rPr>
        <w:t xml:space="preserve"> build</w:t>
      </w:r>
      <w:r w:rsidR="00EC4933" w:rsidRPr="00296631">
        <w:rPr>
          <w:rFonts w:ascii="Times New Roman" w:hAnsi="Times New Roman"/>
        </w:rPr>
        <w:t>ing</w:t>
      </w:r>
      <w:r w:rsidR="00D34765" w:rsidRPr="00296631">
        <w:rPr>
          <w:rFonts w:ascii="Times New Roman" w:hAnsi="Times New Roman"/>
        </w:rPr>
        <w:t xml:space="preserve"> a climate of respect and understand</w:t>
      </w:r>
      <w:r w:rsidR="003A2C02" w:rsidRPr="00296631">
        <w:rPr>
          <w:rFonts w:ascii="Times New Roman" w:hAnsi="Times New Roman"/>
        </w:rPr>
        <w:t xml:space="preserve">ing in schools </w:t>
      </w:r>
      <w:r w:rsidR="00EC4933" w:rsidRPr="00296631">
        <w:rPr>
          <w:rFonts w:ascii="Times New Roman" w:hAnsi="Times New Roman"/>
        </w:rPr>
        <w:t xml:space="preserve">today. </w:t>
      </w:r>
    </w:p>
    <w:p w14:paraId="3A34E4E1" w14:textId="62271CAB" w:rsidR="003A2C02" w:rsidRPr="00296631" w:rsidRDefault="003B642E" w:rsidP="00524B24">
      <w:pPr>
        <w:spacing w:line="480" w:lineRule="auto"/>
        <w:rPr>
          <w:rFonts w:ascii="Times New Roman" w:hAnsi="Times New Roman"/>
        </w:rPr>
      </w:pPr>
      <w:r w:rsidRPr="00296631">
        <w:rPr>
          <w:rFonts w:ascii="Times New Roman" w:hAnsi="Times New Roman"/>
        </w:rPr>
        <w:t>The following conclu</w:t>
      </w:r>
      <w:r w:rsidR="005B3CA5">
        <w:rPr>
          <w:rFonts w:ascii="Times New Roman" w:hAnsi="Times New Roman"/>
        </w:rPr>
        <w:t>sions were drawn from the collected</w:t>
      </w:r>
      <w:r w:rsidRPr="00296631">
        <w:rPr>
          <w:rFonts w:ascii="Times New Roman" w:hAnsi="Times New Roman"/>
        </w:rPr>
        <w:t xml:space="preserve"> </w:t>
      </w:r>
      <w:r w:rsidR="00EC4933" w:rsidRPr="00296631">
        <w:rPr>
          <w:rFonts w:ascii="Times New Roman" w:hAnsi="Times New Roman"/>
        </w:rPr>
        <w:t>data</w:t>
      </w:r>
      <w:r w:rsidR="003A2C02" w:rsidRPr="00296631">
        <w:rPr>
          <w:rFonts w:ascii="Times New Roman" w:hAnsi="Times New Roman"/>
        </w:rPr>
        <w:t>:</w:t>
      </w:r>
    </w:p>
    <w:p w14:paraId="1A3D6667" w14:textId="5EEA49D2" w:rsidR="00B45F4F" w:rsidRPr="00296631" w:rsidRDefault="003B642E" w:rsidP="00524B24">
      <w:pPr>
        <w:spacing w:line="480" w:lineRule="auto"/>
        <w:rPr>
          <w:rFonts w:ascii="Times New Roman" w:hAnsi="Times New Roman"/>
        </w:rPr>
      </w:pPr>
      <w:r w:rsidRPr="00296631">
        <w:rPr>
          <w:rFonts w:ascii="Times New Roman" w:hAnsi="Times New Roman"/>
        </w:rPr>
        <w:t xml:space="preserve">1.  </w:t>
      </w:r>
      <w:r w:rsidR="00D34765" w:rsidRPr="00296631">
        <w:rPr>
          <w:rFonts w:ascii="Times New Roman" w:hAnsi="Times New Roman"/>
        </w:rPr>
        <w:t>The data collection of The Legacy Project Education</w:t>
      </w:r>
      <w:r w:rsidR="00AB3451">
        <w:rPr>
          <w:rFonts w:ascii="Times New Roman" w:hAnsi="Times New Roman"/>
        </w:rPr>
        <w:t xml:space="preserve"> Initiative from 2012-2013 is </w:t>
      </w:r>
      <w:r w:rsidR="003A2C02" w:rsidRPr="00296631">
        <w:rPr>
          <w:rFonts w:ascii="Times New Roman" w:hAnsi="Times New Roman"/>
        </w:rPr>
        <w:t>a p</w:t>
      </w:r>
      <w:r w:rsidR="00EC4933" w:rsidRPr="00296631">
        <w:rPr>
          <w:rFonts w:ascii="Times New Roman" w:hAnsi="Times New Roman"/>
        </w:rPr>
        <w:t xml:space="preserve">rocess that began with the collection of </w:t>
      </w:r>
      <w:r w:rsidR="00D34765" w:rsidRPr="00296631">
        <w:rPr>
          <w:rFonts w:ascii="Times New Roman" w:hAnsi="Times New Roman"/>
        </w:rPr>
        <w:t>qualitat</w:t>
      </w:r>
      <w:r w:rsidR="003A2C02" w:rsidRPr="00296631">
        <w:rPr>
          <w:rFonts w:ascii="Times New Roman" w:hAnsi="Times New Roman"/>
        </w:rPr>
        <w:t>ive responses</w:t>
      </w:r>
      <w:r w:rsidR="00EC4933" w:rsidRPr="00296631">
        <w:rPr>
          <w:rFonts w:ascii="Times New Roman" w:hAnsi="Times New Roman"/>
        </w:rPr>
        <w:t xml:space="preserve"> on index card</w:t>
      </w:r>
      <w:r w:rsidR="00AB3451">
        <w:rPr>
          <w:rFonts w:ascii="Times New Roman" w:hAnsi="Times New Roman"/>
        </w:rPr>
        <w:t>s</w:t>
      </w:r>
      <w:r w:rsidR="00EC4933" w:rsidRPr="00296631">
        <w:rPr>
          <w:rFonts w:ascii="Times New Roman" w:hAnsi="Times New Roman"/>
        </w:rPr>
        <w:t xml:space="preserve"> and then progressed</w:t>
      </w:r>
      <w:r w:rsidR="003A2C02" w:rsidRPr="00296631">
        <w:rPr>
          <w:rFonts w:ascii="Times New Roman" w:hAnsi="Times New Roman"/>
        </w:rPr>
        <w:t xml:space="preserve"> </w:t>
      </w:r>
      <w:r w:rsidR="00D34765" w:rsidRPr="00296631">
        <w:rPr>
          <w:rFonts w:ascii="Times New Roman" w:hAnsi="Times New Roman"/>
        </w:rPr>
        <w:t>to a</w:t>
      </w:r>
      <w:r w:rsidR="00AB3451">
        <w:rPr>
          <w:rFonts w:ascii="Times New Roman" w:hAnsi="Times New Roman"/>
        </w:rPr>
        <w:t xml:space="preserve">n online </w:t>
      </w:r>
      <w:r w:rsidR="003A2C02" w:rsidRPr="00296631">
        <w:rPr>
          <w:rFonts w:ascii="Times New Roman" w:hAnsi="Times New Roman"/>
        </w:rPr>
        <w:t xml:space="preserve">exit survey </w:t>
      </w:r>
      <w:r w:rsidR="00EC4933" w:rsidRPr="00296631">
        <w:rPr>
          <w:rFonts w:ascii="Times New Roman" w:hAnsi="Times New Roman"/>
        </w:rPr>
        <w:t>featuring</w:t>
      </w:r>
      <w:r w:rsidR="003A2C02" w:rsidRPr="00296631">
        <w:rPr>
          <w:rFonts w:ascii="Times New Roman" w:hAnsi="Times New Roman"/>
        </w:rPr>
        <w:t xml:space="preserve"> eleven</w:t>
      </w:r>
      <w:r w:rsidR="00D34765" w:rsidRPr="00296631">
        <w:rPr>
          <w:rFonts w:ascii="Times New Roman" w:hAnsi="Times New Roman"/>
        </w:rPr>
        <w:t xml:space="preserve"> questi</w:t>
      </w:r>
      <w:r w:rsidR="00EC4933" w:rsidRPr="00296631">
        <w:rPr>
          <w:rFonts w:ascii="Times New Roman" w:hAnsi="Times New Roman"/>
        </w:rPr>
        <w:t>ons</w:t>
      </w:r>
      <w:r w:rsidR="003A2C02" w:rsidRPr="00296631">
        <w:rPr>
          <w:rFonts w:ascii="Times New Roman" w:hAnsi="Times New Roman"/>
        </w:rPr>
        <w:t xml:space="preserve"> incorporating</w:t>
      </w:r>
      <w:r w:rsidR="002C2C25" w:rsidRPr="00296631">
        <w:rPr>
          <w:rFonts w:ascii="Times New Roman" w:hAnsi="Times New Roman"/>
        </w:rPr>
        <w:t xml:space="preserve"> quantitati</w:t>
      </w:r>
      <w:r w:rsidR="00D34765" w:rsidRPr="00296631">
        <w:rPr>
          <w:rFonts w:ascii="Times New Roman" w:hAnsi="Times New Roman"/>
        </w:rPr>
        <w:t xml:space="preserve">ve and qualitative responses. </w:t>
      </w:r>
      <w:r w:rsidR="002C2C25" w:rsidRPr="00296631">
        <w:rPr>
          <w:rFonts w:ascii="Times New Roman" w:hAnsi="Times New Roman"/>
        </w:rPr>
        <w:t>These</w:t>
      </w:r>
      <w:r w:rsidR="00EC4933" w:rsidRPr="00296631">
        <w:rPr>
          <w:rFonts w:ascii="Times New Roman" w:hAnsi="Times New Roman"/>
        </w:rPr>
        <w:t xml:space="preserve"> new</w:t>
      </w:r>
      <w:r w:rsidR="002C2C25" w:rsidRPr="00296631">
        <w:rPr>
          <w:rFonts w:ascii="Times New Roman" w:hAnsi="Times New Roman"/>
        </w:rPr>
        <w:t xml:space="preserve"> survey instruments were not tested for validity and/or reliability; however</w:t>
      </w:r>
      <w:r w:rsidR="003A2C02" w:rsidRPr="00296631">
        <w:rPr>
          <w:rFonts w:ascii="Times New Roman" w:hAnsi="Times New Roman"/>
        </w:rPr>
        <w:t>, the preliminary data provided a backdrop for</w:t>
      </w:r>
      <w:r w:rsidR="002C2C25" w:rsidRPr="00296631">
        <w:rPr>
          <w:rFonts w:ascii="Times New Roman" w:hAnsi="Times New Roman"/>
        </w:rPr>
        <w:t xml:space="preserve"> fu</w:t>
      </w:r>
      <w:r w:rsidR="003A2C02" w:rsidRPr="00296631">
        <w:rPr>
          <w:rFonts w:ascii="Times New Roman" w:hAnsi="Times New Roman"/>
        </w:rPr>
        <w:t>ture development and testing which will be helpful for</w:t>
      </w:r>
      <w:r w:rsidR="002C2C25" w:rsidRPr="00296631">
        <w:rPr>
          <w:rFonts w:ascii="Times New Roman" w:hAnsi="Times New Roman"/>
        </w:rPr>
        <w:t xml:space="preserve"> the facilitators of </w:t>
      </w:r>
      <w:r w:rsidR="00EC4933" w:rsidRPr="00296631">
        <w:rPr>
          <w:rFonts w:ascii="Times New Roman" w:hAnsi="Times New Roman"/>
        </w:rPr>
        <w:t>the LPEI</w:t>
      </w:r>
      <w:r w:rsidR="002C2C25" w:rsidRPr="00296631">
        <w:rPr>
          <w:rFonts w:ascii="Times New Roman" w:hAnsi="Times New Roman"/>
        </w:rPr>
        <w:t xml:space="preserve">.  </w:t>
      </w:r>
    </w:p>
    <w:p w14:paraId="408E4F04" w14:textId="05074974" w:rsidR="00B45F4F" w:rsidRPr="00296631" w:rsidRDefault="003B642E" w:rsidP="00524B24">
      <w:pPr>
        <w:spacing w:line="480" w:lineRule="auto"/>
        <w:rPr>
          <w:rFonts w:ascii="Times New Roman" w:hAnsi="Times New Roman"/>
        </w:rPr>
      </w:pPr>
      <w:r w:rsidRPr="00296631">
        <w:rPr>
          <w:rFonts w:ascii="Times New Roman" w:hAnsi="Times New Roman"/>
        </w:rPr>
        <w:t xml:space="preserve">2. </w:t>
      </w:r>
      <w:r w:rsidR="003A2C02" w:rsidRPr="00296631">
        <w:rPr>
          <w:rFonts w:ascii="Times New Roman" w:hAnsi="Times New Roman"/>
        </w:rPr>
        <w:t xml:space="preserve">The </w:t>
      </w:r>
      <w:r w:rsidR="00B45F4F" w:rsidRPr="00296631">
        <w:rPr>
          <w:rFonts w:ascii="Times New Roman" w:hAnsi="Times New Roman"/>
        </w:rPr>
        <w:t xml:space="preserve">data </w:t>
      </w:r>
      <w:r w:rsidR="003A2C02" w:rsidRPr="00296631">
        <w:rPr>
          <w:rFonts w:ascii="Times New Roman" w:hAnsi="Times New Roman"/>
        </w:rPr>
        <w:t>collection process required using computers and close supervision by facilitators to monitor participants taking the survey following</w:t>
      </w:r>
      <w:r w:rsidR="00B45F4F" w:rsidRPr="00296631">
        <w:rPr>
          <w:rFonts w:ascii="Times New Roman" w:hAnsi="Times New Roman"/>
        </w:rPr>
        <w:t xml:space="preserve"> th</w:t>
      </w:r>
      <w:r w:rsidR="00AB3451">
        <w:rPr>
          <w:rFonts w:ascii="Times New Roman" w:hAnsi="Times New Roman"/>
        </w:rPr>
        <w:t xml:space="preserve">e presentation. </w:t>
      </w:r>
      <w:r w:rsidR="003A2C02" w:rsidRPr="00296631">
        <w:rPr>
          <w:rFonts w:ascii="Times New Roman" w:hAnsi="Times New Roman"/>
        </w:rPr>
        <w:t xml:space="preserve">Data showed that three of </w:t>
      </w:r>
      <w:r w:rsidR="00EC4933" w:rsidRPr="00296631">
        <w:rPr>
          <w:rFonts w:ascii="Times New Roman" w:hAnsi="Times New Roman"/>
        </w:rPr>
        <w:t xml:space="preserve">the </w:t>
      </w:r>
      <w:r w:rsidR="003A2C02" w:rsidRPr="00296631">
        <w:rPr>
          <w:rFonts w:ascii="Times New Roman" w:hAnsi="Times New Roman"/>
        </w:rPr>
        <w:t>participating groups did not fully complete</w:t>
      </w:r>
      <w:r w:rsidR="00EC4933" w:rsidRPr="00296631">
        <w:rPr>
          <w:rFonts w:ascii="Times New Roman" w:hAnsi="Times New Roman"/>
        </w:rPr>
        <w:t xml:space="preserve"> this survey because of technical difficulties.</w:t>
      </w:r>
      <w:r w:rsidR="00B45F4F" w:rsidRPr="00296631">
        <w:rPr>
          <w:rFonts w:ascii="Times New Roman" w:hAnsi="Times New Roman"/>
        </w:rPr>
        <w:t xml:space="preserve">  </w:t>
      </w:r>
    </w:p>
    <w:p w14:paraId="2E7A1EE0" w14:textId="3C10F3CD" w:rsidR="003B642E" w:rsidRPr="00296631" w:rsidRDefault="003B642E" w:rsidP="00524B24">
      <w:pPr>
        <w:spacing w:line="480" w:lineRule="auto"/>
        <w:rPr>
          <w:rFonts w:ascii="Times New Roman" w:hAnsi="Times New Roman"/>
        </w:rPr>
      </w:pPr>
      <w:r w:rsidRPr="00296631">
        <w:rPr>
          <w:rFonts w:ascii="Times New Roman" w:hAnsi="Times New Roman"/>
        </w:rPr>
        <w:t xml:space="preserve">3. </w:t>
      </w:r>
      <w:r w:rsidR="00B45F4F" w:rsidRPr="00296631">
        <w:rPr>
          <w:rFonts w:ascii="Times New Roman" w:hAnsi="Times New Roman"/>
        </w:rPr>
        <w:t xml:space="preserve">Based upon the participant responses in the </w:t>
      </w:r>
      <w:r w:rsidR="00EC4933" w:rsidRPr="00296631">
        <w:rPr>
          <w:rFonts w:ascii="Times New Roman" w:hAnsi="Times New Roman"/>
        </w:rPr>
        <w:t>four</w:t>
      </w:r>
      <w:r w:rsidR="00B45F4F" w:rsidRPr="00296631">
        <w:rPr>
          <w:rFonts w:ascii="Times New Roman" w:hAnsi="Times New Roman"/>
        </w:rPr>
        <w:t xml:space="preserve"> groups, there was</w:t>
      </w:r>
      <w:r w:rsidR="003A2C02" w:rsidRPr="00296631">
        <w:rPr>
          <w:rFonts w:ascii="Times New Roman" w:hAnsi="Times New Roman"/>
        </w:rPr>
        <w:t xml:space="preserve"> enthusiasm and support for </w:t>
      </w:r>
      <w:r w:rsidR="00EC4933" w:rsidRPr="00296631">
        <w:rPr>
          <w:rFonts w:ascii="Times New Roman" w:hAnsi="Times New Roman"/>
        </w:rPr>
        <w:t>TLP</w:t>
      </w:r>
      <w:r w:rsidR="003A2C02" w:rsidRPr="00296631">
        <w:rPr>
          <w:rFonts w:ascii="Times New Roman" w:hAnsi="Times New Roman"/>
        </w:rPr>
        <w:t xml:space="preserve">, and </w:t>
      </w:r>
      <w:r w:rsidR="00B45F4F" w:rsidRPr="00296631">
        <w:rPr>
          <w:rFonts w:ascii="Times New Roman" w:hAnsi="Times New Roman"/>
        </w:rPr>
        <w:t xml:space="preserve">increased knowledge of </w:t>
      </w:r>
      <w:r w:rsidR="00EC4933" w:rsidRPr="00296631">
        <w:rPr>
          <w:rFonts w:ascii="Times New Roman" w:hAnsi="Times New Roman"/>
        </w:rPr>
        <w:t>the LGBT</w:t>
      </w:r>
      <w:r w:rsidR="00B45F4F" w:rsidRPr="00296631">
        <w:rPr>
          <w:rFonts w:ascii="Times New Roman" w:hAnsi="Times New Roman"/>
        </w:rPr>
        <w:t xml:space="preserve"> history that</w:t>
      </w:r>
      <w:r w:rsidR="003A2C02" w:rsidRPr="00296631">
        <w:rPr>
          <w:rFonts w:ascii="Times New Roman" w:hAnsi="Times New Roman"/>
        </w:rPr>
        <w:t xml:space="preserve"> </w:t>
      </w:r>
      <w:r w:rsidR="00EC4933" w:rsidRPr="00296631">
        <w:rPr>
          <w:rFonts w:ascii="Times New Roman" w:hAnsi="Times New Roman"/>
        </w:rPr>
        <w:t>TLP</w:t>
      </w:r>
      <w:r w:rsidR="00D47A44" w:rsidRPr="00296631">
        <w:rPr>
          <w:rFonts w:ascii="Times New Roman" w:hAnsi="Times New Roman"/>
        </w:rPr>
        <w:t xml:space="preserve"> promotes</w:t>
      </w:r>
      <w:r w:rsidR="00B45F4F" w:rsidRPr="00296631">
        <w:rPr>
          <w:rFonts w:ascii="Times New Roman" w:hAnsi="Times New Roman"/>
        </w:rPr>
        <w:t xml:space="preserve">. </w:t>
      </w:r>
      <w:r w:rsidR="00AB3451">
        <w:rPr>
          <w:rFonts w:ascii="Times New Roman" w:hAnsi="Times New Roman"/>
        </w:rPr>
        <w:t xml:space="preserve"> Significantly, n</w:t>
      </w:r>
      <w:r w:rsidR="00EC4933" w:rsidRPr="00296631">
        <w:rPr>
          <w:rFonts w:ascii="Times New Roman" w:hAnsi="Times New Roman"/>
        </w:rPr>
        <w:t>umerous p</w:t>
      </w:r>
      <w:r w:rsidR="003A2C02" w:rsidRPr="00296631">
        <w:rPr>
          <w:rFonts w:ascii="Times New Roman" w:hAnsi="Times New Roman"/>
        </w:rPr>
        <w:t xml:space="preserve">articipants </w:t>
      </w:r>
      <w:r w:rsidR="00D47A44" w:rsidRPr="00296631">
        <w:rPr>
          <w:rFonts w:ascii="Times New Roman" w:hAnsi="Times New Roman"/>
        </w:rPr>
        <w:t>participated in LPEI presentations and visits to TLW</w:t>
      </w:r>
      <w:r w:rsidR="00D92FED" w:rsidRPr="00296631">
        <w:rPr>
          <w:rFonts w:ascii="Times New Roman" w:hAnsi="Times New Roman"/>
        </w:rPr>
        <w:t xml:space="preserve"> </w:t>
      </w:r>
      <w:r w:rsidR="003A2C02" w:rsidRPr="00296631">
        <w:rPr>
          <w:rFonts w:ascii="Times New Roman" w:hAnsi="Times New Roman"/>
        </w:rPr>
        <w:t xml:space="preserve">without prior </w:t>
      </w:r>
      <w:r w:rsidR="00D92FED" w:rsidRPr="00296631">
        <w:rPr>
          <w:rFonts w:ascii="Times New Roman" w:hAnsi="Times New Roman"/>
        </w:rPr>
        <w:t>knowledge</w:t>
      </w:r>
      <w:r w:rsidR="00D47A44" w:rsidRPr="00296631">
        <w:rPr>
          <w:rFonts w:ascii="Times New Roman" w:hAnsi="Times New Roman"/>
        </w:rPr>
        <w:t xml:space="preserve"> about the historical figures described by TLP. Subsequent to their introduction to</w:t>
      </w:r>
      <w:r w:rsidRPr="00296631">
        <w:rPr>
          <w:rFonts w:ascii="Times New Roman" w:hAnsi="Times New Roman"/>
        </w:rPr>
        <w:t xml:space="preserve"> </w:t>
      </w:r>
      <w:r w:rsidR="00D47A44" w:rsidRPr="00296631">
        <w:rPr>
          <w:rFonts w:ascii="Times New Roman" w:hAnsi="Times New Roman"/>
        </w:rPr>
        <w:t xml:space="preserve">the </w:t>
      </w:r>
      <w:r w:rsidRPr="00296631">
        <w:rPr>
          <w:rFonts w:ascii="Times New Roman" w:hAnsi="Times New Roman"/>
        </w:rPr>
        <w:t>historical biogra</w:t>
      </w:r>
      <w:r w:rsidR="00D92FED" w:rsidRPr="00296631">
        <w:rPr>
          <w:rFonts w:ascii="Times New Roman" w:hAnsi="Times New Roman"/>
        </w:rPr>
        <w:t xml:space="preserve">phies of </w:t>
      </w:r>
      <w:r w:rsidR="00D47A44" w:rsidRPr="00296631">
        <w:rPr>
          <w:rFonts w:ascii="Times New Roman" w:hAnsi="Times New Roman"/>
        </w:rPr>
        <w:t>LGBT role models, many participant</w:t>
      </w:r>
      <w:r w:rsidR="00AB3451">
        <w:rPr>
          <w:rFonts w:ascii="Times New Roman" w:hAnsi="Times New Roman"/>
        </w:rPr>
        <w:t>s were able to reflect</w:t>
      </w:r>
      <w:r w:rsidR="00D47A44" w:rsidRPr="00296631">
        <w:rPr>
          <w:rFonts w:ascii="Times New Roman" w:hAnsi="Times New Roman"/>
        </w:rPr>
        <w:t xml:space="preserve"> on LGBT issues in professional and/or personal contexts.</w:t>
      </w:r>
      <w:r w:rsidRPr="00296631">
        <w:rPr>
          <w:rFonts w:ascii="Times New Roman" w:hAnsi="Times New Roman"/>
        </w:rPr>
        <w:t xml:space="preserve">  </w:t>
      </w:r>
    </w:p>
    <w:p w14:paraId="1DFF49B9" w14:textId="46FD0AF5" w:rsidR="00B45F4F" w:rsidRPr="00296631" w:rsidRDefault="003B642E" w:rsidP="00524B24">
      <w:pPr>
        <w:spacing w:line="480" w:lineRule="auto"/>
        <w:rPr>
          <w:rFonts w:ascii="Times New Roman" w:hAnsi="Times New Roman"/>
        </w:rPr>
      </w:pPr>
      <w:r w:rsidRPr="00296631">
        <w:rPr>
          <w:rFonts w:ascii="Times New Roman" w:hAnsi="Times New Roman"/>
        </w:rPr>
        <w:t xml:space="preserve">4. </w:t>
      </w:r>
      <w:r w:rsidR="00D92FED" w:rsidRPr="00296631">
        <w:rPr>
          <w:rFonts w:ascii="Times New Roman" w:hAnsi="Times New Roman"/>
        </w:rPr>
        <w:t xml:space="preserve">The participants shared in </w:t>
      </w:r>
      <w:r w:rsidRPr="00296631">
        <w:rPr>
          <w:rFonts w:ascii="Times New Roman" w:hAnsi="Times New Roman"/>
        </w:rPr>
        <w:t>conver</w:t>
      </w:r>
      <w:r w:rsidR="00D92FED" w:rsidRPr="00296631">
        <w:rPr>
          <w:rFonts w:ascii="Times New Roman" w:hAnsi="Times New Roman"/>
        </w:rPr>
        <w:t>sations and critical discourse with facilitators as they delved</w:t>
      </w:r>
      <w:r w:rsidRPr="00296631">
        <w:rPr>
          <w:rFonts w:ascii="Times New Roman" w:hAnsi="Times New Roman"/>
        </w:rPr>
        <w:t xml:space="preserve"> into </w:t>
      </w:r>
      <w:r w:rsidR="00D92FED" w:rsidRPr="00296631">
        <w:rPr>
          <w:rFonts w:ascii="Times New Roman" w:hAnsi="Times New Roman"/>
        </w:rPr>
        <w:t>“</w:t>
      </w:r>
      <w:r w:rsidRPr="00296631">
        <w:rPr>
          <w:rFonts w:ascii="Times New Roman" w:hAnsi="Times New Roman"/>
        </w:rPr>
        <w:t>coming</w:t>
      </w:r>
      <w:r w:rsidR="00D92FED" w:rsidRPr="00296631">
        <w:rPr>
          <w:rFonts w:ascii="Times New Roman" w:hAnsi="Times New Roman"/>
        </w:rPr>
        <w:t>-out”</w:t>
      </w:r>
      <w:r w:rsidRPr="00296631">
        <w:rPr>
          <w:rFonts w:ascii="Times New Roman" w:hAnsi="Times New Roman"/>
        </w:rPr>
        <w:t xml:space="preserve"> issues, </w:t>
      </w:r>
      <w:r w:rsidR="00D92FED" w:rsidRPr="00296631">
        <w:rPr>
          <w:rFonts w:ascii="Times New Roman" w:hAnsi="Times New Roman"/>
        </w:rPr>
        <w:t xml:space="preserve">discussed </w:t>
      </w:r>
      <w:r w:rsidRPr="00296631">
        <w:rPr>
          <w:rFonts w:ascii="Times New Roman" w:hAnsi="Times New Roman"/>
        </w:rPr>
        <w:t xml:space="preserve">strategies to address bullying and harassment, </w:t>
      </w:r>
      <w:r w:rsidR="00E95B8F" w:rsidRPr="00296631">
        <w:rPr>
          <w:rFonts w:ascii="Times New Roman" w:hAnsi="Times New Roman"/>
        </w:rPr>
        <w:t xml:space="preserve">and </w:t>
      </w:r>
      <w:r w:rsidR="00D92FED" w:rsidRPr="00296631">
        <w:rPr>
          <w:rFonts w:ascii="Times New Roman" w:hAnsi="Times New Roman"/>
        </w:rPr>
        <w:t xml:space="preserve">shared </w:t>
      </w:r>
      <w:r w:rsidR="00D47A44" w:rsidRPr="00296631">
        <w:rPr>
          <w:rFonts w:ascii="Times New Roman" w:hAnsi="Times New Roman"/>
        </w:rPr>
        <w:t xml:space="preserve">information about </w:t>
      </w:r>
      <w:r w:rsidR="00D92FED" w:rsidRPr="00296631">
        <w:rPr>
          <w:rFonts w:ascii="Times New Roman" w:hAnsi="Times New Roman"/>
        </w:rPr>
        <w:t>personal encounters at school.  One participant candidly</w:t>
      </w:r>
      <w:r w:rsidRPr="00296631">
        <w:rPr>
          <w:rFonts w:ascii="Times New Roman" w:hAnsi="Times New Roman"/>
        </w:rPr>
        <w:t xml:space="preserve"> </w:t>
      </w:r>
      <w:r w:rsidR="00D47A44" w:rsidRPr="00296631">
        <w:rPr>
          <w:rFonts w:ascii="Times New Roman" w:hAnsi="Times New Roman"/>
        </w:rPr>
        <w:t>described</w:t>
      </w:r>
      <w:r w:rsidR="00D92FED" w:rsidRPr="00296631">
        <w:rPr>
          <w:rFonts w:ascii="Times New Roman" w:hAnsi="Times New Roman"/>
        </w:rPr>
        <w:t xml:space="preserve"> the abuse and harassment</w:t>
      </w:r>
      <w:r w:rsidRPr="00296631">
        <w:rPr>
          <w:rFonts w:ascii="Times New Roman" w:hAnsi="Times New Roman"/>
        </w:rPr>
        <w:t xml:space="preserve"> she experienced due to the fact that her mother was a lesbian.  </w:t>
      </w:r>
    </w:p>
    <w:p w14:paraId="65BC0995" w14:textId="7165C980" w:rsidR="003B642E" w:rsidRPr="00296631" w:rsidRDefault="00D47A44" w:rsidP="00524B24">
      <w:pPr>
        <w:spacing w:line="480" w:lineRule="auto"/>
        <w:rPr>
          <w:rFonts w:ascii="Times New Roman" w:hAnsi="Times New Roman"/>
        </w:rPr>
      </w:pPr>
      <w:r w:rsidRPr="00296631">
        <w:rPr>
          <w:rFonts w:ascii="Times New Roman" w:hAnsi="Times New Roman"/>
        </w:rPr>
        <w:t xml:space="preserve">5.  The pacing of the </w:t>
      </w:r>
      <w:r w:rsidR="003B642E" w:rsidRPr="00296631">
        <w:rPr>
          <w:rFonts w:ascii="Times New Roman" w:hAnsi="Times New Roman"/>
        </w:rPr>
        <w:t>presentation</w:t>
      </w:r>
      <w:r w:rsidRPr="00296631">
        <w:rPr>
          <w:rFonts w:ascii="Times New Roman" w:hAnsi="Times New Roman"/>
        </w:rPr>
        <w:t>s and th</w:t>
      </w:r>
      <w:r w:rsidR="00CC48BB" w:rsidRPr="00296631">
        <w:rPr>
          <w:rFonts w:ascii="Times New Roman" w:hAnsi="Times New Roman"/>
        </w:rPr>
        <w:t>e TLW tours varied according to</w:t>
      </w:r>
      <w:r w:rsidRPr="00296631">
        <w:rPr>
          <w:rFonts w:ascii="Times New Roman" w:hAnsi="Times New Roman"/>
        </w:rPr>
        <w:t xml:space="preserve"> instructional needs set out by the different facilitators. Similarly different</w:t>
      </w:r>
      <w:r w:rsidR="003B642E" w:rsidRPr="00296631">
        <w:rPr>
          <w:rFonts w:ascii="Times New Roman" w:hAnsi="Times New Roman"/>
        </w:rPr>
        <w:t xml:space="preserve"> st</w:t>
      </w:r>
      <w:r w:rsidR="00D92FED" w:rsidRPr="00296631">
        <w:rPr>
          <w:rFonts w:ascii="Times New Roman" w:hAnsi="Times New Roman"/>
        </w:rPr>
        <w:t xml:space="preserve">rategies </w:t>
      </w:r>
      <w:r w:rsidRPr="00296631">
        <w:rPr>
          <w:rFonts w:ascii="Times New Roman" w:hAnsi="Times New Roman"/>
        </w:rPr>
        <w:t>and components were also used. Nevertheless, despite this variety</w:t>
      </w:r>
      <w:r w:rsidR="00CC48BB" w:rsidRPr="00296631">
        <w:rPr>
          <w:rFonts w:ascii="Times New Roman" w:hAnsi="Times New Roman"/>
        </w:rPr>
        <w:t>,</w:t>
      </w:r>
      <w:r w:rsidRPr="00296631">
        <w:rPr>
          <w:rFonts w:ascii="Times New Roman" w:hAnsi="Times New Roman"/>
        </w:rPr>
        <w:t xml:space="preserve"> a significant number of p</w:t>
      </w:r>
      <w:r w:rsidR="003B642E" w:rsidRPr="00296631">
        <w:rPr>
          <w:rFonts w:ascii="Times New Roman" w:hAnsi="Times New Roman"/>
        </w:rPr>
        <w:t xml:space="preserve">articipants wanted more time to discuss “what they saw” </w:t>
      </w:r>
      <w:r w:rsidRPr="00296631">
        <w:rPr>
          <w:rFonts w:ascii="Times New Roman" w:hAnsi="Times New Roman"/>
        </w:rPr>
        <w:t>while t</w:t>
      </w:r>
      <w:r w:rsidR="003B642E" w:rsidRPr="00296631">
        <w:rPr>
          <w:rFonts w:ascii="Times New Roman" w:hAnsi="Times New Roman"/>
        </w:rPr>
        <w:t>our</w:t>
      </w:r>
      <w:r w:rsidRPr="00296631">
        <w:rPr>
          <w:rFonts w:ascii="Times New Roman" w:hAnsi="Times New Roman"/>
        </w:rPr>
        <w:t>ing TLW</w:t>
      </w:r>
      <w:r w:rsidR="00D92FED" w:rsidRPr="00296631">
        <w:rPr>
          <w:rFonts w:ascii="Times New Roman" w:hAnsi="Times New Roman"/>
        </w:rPr>
        <w:t xml:space="preserve"> and </w:t>
      </w:r>
      <w:r w:rsidR="00CC48BB" w:rsidRPr="00296631">
        <w:rPr>
          <w:rFonts w:ascii="Times New Roman" w:hAnsi="Times New Roman"/>
        </w:rPr>
        <w:t xml:space="preserve">more time </w:t>
      </w:r>
      <w:r w:rsidR="003B642E" w:rsidRPr="00296631">
        <w:rPr>
          <w:rFonts w:ascii="Times New Roman" w:hAnsi="Times New Roman"/>
        </w:rPr>
        <w:t xml:space="preserve">to </w:t>
      </w:r>
      <w:r w:rsidR="00D92FED" w:rsidRPr="00296631">
        <w:rPr>
          <w:rFonts w:ascii="Times New Roman" w:hAnsi="Times New Roman"/>
        </w:rPr>
        <w:t xml:space="preserve">fully </w:t>
      </w:r>
      <w:r w:rsidR="003B642E" w:rsidRPr="00296631">
        <w:rPr>
          <w:rFonts w:ascii="Times New Roman" w:hAnsi="Times New Roman"/>
        </w:rPr>
        <w:t xml:space="preserve">investigate </w:t>
      </w:r>
      <w:r w:rsidR="00CC48BB" w:rsidRPr="00296631">
        <w:rPr>
          <w:rFonts w:ascii="Times New Roman" w:hAnsi="Times New Roman"/>
        </w:rPr>
        <w:t>TLP’s w</w:t>
      </w:r>
      <w:r w:rsidR="003B642E" w:rsidRPr="00296631">
        <w:rPr>
          <w:rFonts w:ascii="Times New Roman" w:hAnsi="Times New Roman"/>
        </w:rPr>
        <w:t xml:space="preserve">ebsite.  </w:t>
      </w:r>
    </w:p>
    <w:p w14:paraId="79C88EFD" w14:textId="394C3B55" w:rsidR="003B642E" w:rsidRPr="00296631" w:rsidRDefault="003B642E" w:rsidP="00524B24">
      <w:pPr>
        <w:spacing w:line="480" w:lineRule="auto"/>
        <w:rPr>
          <w:rFonts w:ascii="Times New Roman" w:hAnsi="Times New Roman"/>
        </w:rPr>
      </w:pPr>
      <w:r w:rsidRPr="00296631">
        <w:rPr>
          <w:rFonts w:ascii="Times New Roman" w:hAnsi="Times New Roman"/>
        </w:rPr>
        <w:t xml:space="preserve">6.  Most importantly, the </w:t>
      </w:r>
      <w:r w:rsidR="00BE1498" w:rsidRPr="00296631">
        <w:rPr>
          <w:rFonts w:ascii="Times New Roman" w:hAnsi="Times New Roman"/>
        </w:rPr>
        <w:t>data reve</w:t>
      </w:r>
      <w:r w:rsidR="00E95B8F" w:rsidRPr="00296631">
        <w:rPr>
          <w:rFonts w:ascii="Times New Roman" w:hAnsi="Times New Roman"/>
        </w:rPr>
        <w:t xml:space="preserve">aled that </w:t>
      </w:r>
      <w:r w:rsidR="00D92FED" w:rsidRPr="00296631">
        <w:rPr>
          <w:rFonts w:ascii="Times New Roman" w:hAnsi="Times New Roman"/>
        </w:rPr>
        <w:t xml:space="preserve">the </w:t>
      </w:r>
      <w:r w:rsidR="00E95B8F" w:rsidRPr="00296631">
        <w:rPr>
          <w:rFonts w:ascii="Times New Roman" w:hAnsi="Times New Roman"/>
        </w:rPr>
        <w:t>LPEI experience had a</w:t>
      </w:r>
      <w:r w:rsidR="00D92FED" w:rsidRPr="00296631">
        <w:rPr>
          <w:rFonts w:ascii="Times New Roman" w:hAnsi="Times New Roman"/>
        </w:rPr>
        <w:t xml:space="preserve"> profound impact </w:t>
      </w:r>
      <w:r w:rsidR="00E95B8F" w:rsidRPr="00296631">
        <w:rPr>
          <w:rFonts w:ascii="Times New Roman" w:hAnsi="Times New Roman"/>
        </w:rPr>
        <w:t xml:space="preserve">on </w:t>
      </w:r>
      <w:r w:rsidRPr="00296631">
        <w:rPr>
          <w:rFonts w:ascii="Times New Roman" w:hAnsi="Times New Roman"/>
        </w:rPr>
        <w:t>t</w:t>
      </w:r>
      <w:r w:rsidR="00BE1498" w:rsidRPr="00296631">
        <w:rPr>
          <w:rFonts w:ascii="Times New Roman" w:hAnsi="Times New Roman"/>
        </w:rPr>
        <w:t>he majority of the participants, who learned about the a</w:t>
      </w:r>
      <w:r w:rsidR="00D92FED" w:rsidRPr="00296631">
        <w:rPr>
          <w:rFonts w:ascii="Times New Roman" w:hAnsi="Times New Roman"/>
        </w:rPr>
        <w:t>ccomplishments and rights of a</w:t>
      </w:r>
      <w:r w:rsidR="00BE1498" w:rsidRPr="00296631">
        <w:rPr>
          <w:rFonts w:ascii="Times New Roman" w:hAnsi="Times New Roman"/>
        </w:rPr>
        <w:t xml:space="preserve"> non</w:t>
      </w:r>
      <w:r w:rsidR="00D92FED" w:rsidRPr="00296631">
        <w:rPr>
          <w:rFonts w:ascii="Times New Roman" w:hAnsi="Times New Roman"/>
        </w:rPr>
        <w:t>-</w:t>
      </w:r>
      <w:r w:rsidR="00BE1498" w:rsidRPr="00296631">
        <w:rPr>
          <w:rFonts w:ascii="Times New Roman" w:hAnsi="Times New Roman"/>
        </w:rPr>
        <w:t xml:space="preserve">dominant </w:t>
      </w:r>
      <w:r w:rsidR="00CC48BB" w:rsidRPr="00296631">
        <w:rPr>
          <w:rFonts w:ascii="Times New Roman" w:hAnsi="Times New Roman"/>
        </w:rPr>
        <w:t>LGBT culture and</w:t>
      </w:r>
      <w:r w:rsidR="00BE1498" w:rsidRPr="00296631">
        <w:rPr>
          <w:rFonts w:ascii="Times New Roman" w:hAnsi="Times New Roman"/>
        </w:rPr>
        <w:t xml:space="preserve"> </w:t>
      </w:r>
      <w:r w:rsidR="00CC48BB" w:rsidRPr="00296631">
        <w:rPr>
          <w:rFonts w:ascii="Times New Roman" w:hAnsi="Times New Roman"/>
        </w:rPr>
        <w:t>LGBT</w:t>
      </w:r>
      <w:r w:rsidR="00BE1498" w:rsidRPr="00296631">
        <w:rPr>
          <w:rFonts w:ascii="Times New Roman" w:hAnsi="Times New Roman"/>
        </w:rPr>
        <w:t xml:space="preserve"> individuals. </w:t>
      </w:r>
      <w:r w:rsidR="00D92FED" w:rsidRPr="00296631">
        <w:rPr>
          <w:rFonts w:ascii="Times New Roman" w:hAnsi="Times New Roman"/>
        </w:rPr>
        <w:t xml:space="preserve"> The</w:t>
      </w:r>
      <w:r w:rsidR="00E95B8F" w:rsidRPr="00296631">
        <w:rPr>
          <w:rFonts w:ascii="Times New Roman" w:hAnsi="Times New Roman"/>
        </w:rPr>
        <w:t xml:space="preserve"> positive responses </w:t>
      </w:r>
      <w:r w:rsidR="00CC48BB" w:rsidRPr="00296631">
        <w:rPr>
          <w:rFonts w:ascii="Times New Roman" w:hAnsi="Times New Roman"/>
        </w:rPr>
        <w:t>clearly</w:t>
      </w:r>
      <w:r w:rsidR="00E95B8F" w:rsidRPr="00296631">
        <w:rPr>
          <w:rFonts w:ascii="Times New Roman" w:hAnsi="Times New Roman"/>
        </w:rPr>
        <w:t xml:space="preserve"> </w:t>
      </w:r>
      <w:r w:rsidR="00CC48BB" w:rsidRPr="00296631">
        <w:rPr>
          <w:rFonts w:ascii="Times New Roman" w:hAnsi="Times New Roman"/>
        </w:rPr>
        <w:t xml:space="preserve">revealed </w:t>
      </w:r>
      <w:r w:rsidR="00E95B8F" w:rsidRPr="00296631">
        <w:rPr>
          <w:rFonts w:ascii="Times New Roman" w:hAnsi="Times New Roman"/>
        </w:rPr>
        <w:t xml:space="preserve">enthusiasm </w:t>
      </w:r>
      <w:r w:rsidR="00CC48BB" w:rsidRPr="00296631">
        <w:rPr>
          <w:rFonts w:ascii="Times New Roman" w:hAnsi="Times New Roman"/>
        </w:rPr>
        <w:t>and satisfaction with TLP overall</w:t>
      </w:r>
      <w:r w:rsidR="00E95B8F" w:rsidRPr="00296631">
        <w:rPr>
          <w:rFonts w:ascii="Times New Roman" w:hAnsi="Times New Roman"/>
        </w:rPr>
        <w:t xml:space="preserve">. </w:t>
      </w:r>
    </w:p>
    <w:p w14:paraId="1E227566" w14:textId="77777777" w:rsidR="00BE1498" w:rsidRPr="00296631" w:rsidRDefault="00BE1498" w:rsidP="00524B24">
      <w:pPr>
        <w:spacing w:line="480" w:lineRule="auto"/>
        <w:rPr>
          <w:rFonts w:ascii="Times New Roman" w:hAnsi="Times New Roman"/>
          <w:b/>
        </w:rPr>
      </w:pPr>
      <w:r w:rsidRPr="00296631">
        <w:rPr>
          <w:rFonts w:ascii="Times New Roman" w:hAnsi="Times New Roman"/>
          <w:b/>
        </w:rPr>
        <w:t>Implications</w:t>
      </w:r>
    </w:p>
    <w:p w14:paraId="2AFE9CB4" w14:textId="77777777" w:rsidR="00BE1498" w:rsidRPr="00296631" w:rsidRDefault="00BE1498" w:rsidP="00524B24">
      <w:pPr>
        <w:spacing w:line="480" w:lineRule="auto"/>
        <w:rPr>
          <w:rFonts w:ascii="Times New Roman" w:hAnsi="Times New Roman"/>
        </w:rPr>
      </w:pPr>
      <w:r w:rsidRPr="00296631">
        <w:rPr>
          <w:rFonts w:ascii="Times New Roman" w:hAnsi="Times New Roman"/>
        </w:rPr>
        <w:t xml:space="preserve">There are several implications of this research:  </w:t>
      </w:r>
    </w:p>
    <w:p w14:paraId="04CE6648" w14:textId="68F01F05" w:rsidR="00BE1498" w:rsidRPr="00296631" w:rsidRDefault="00D92FED" w:rsidP="00BE1498">
      <w:pPr>
        <w:pStyle w:val="ListParagraph"/>
        <w:numPr>
          <w:ilvl w:val="0"/>
          <w:numId w:val="4"/>
        </w:numPr>
        <w:spacing w:line="480" w:lineRule="auto"/>
        <w:rPr>
          <w:rFonts w:ascii="Times New Roman" w:hAnsi="Times New Roman"/>
        </w:rPr>
      </w:pPr>
      <w:r w:rsidRPr="00296631">
        <w:rPr>
          <w:rFonts w:ascii="Times New Roman" w:hAnsi="Times New Roman"/>
        </w:rPr>
        <w:t>Educators need to consider the processes of c</w:t>
      </w:r>
      <w:r w:rsidR="00BE1498" w:rsidRPr="00296631">
        <w:rPr>
          <w:rFonts w:ascii="Times New Roman" w:hAnsi="Times New Roman"/>
        </w:rPr>
        <w:t xml:space="preserve">ommunication and dialogue regarding the </w:t>
      </w:r>
      <w:r w:rsidR="00AB3451">
        <w:rPr>
          <w:rFonts w:ascii="Times New Roman" w:hAnsi="Times New Roman"/>
        </w:rPr>
        <w:t xml:space="preserve">teaching of </w:t>
      </w:r>
      <w:r w:rsidR="00CC48BB" w:rsidRPr="00296631">
        <w:rPr>
          <w:rFonts w:ascii="Times New Roman" w:hAnsi="Times New Roman"/>
        </w:rPr>
        <w:t>LBGT</w:t>
      </w:r>
      <w:r w:rsidR="00BE1498" w:rsidRPr="00296631">
        <w:rPr>
          <w:rFonts w:ascii="Times New Roman" w:hAnsi="Times New Roman"/>
        </w:rPr>
        <w:t xml:space="preserve"> history among </w:t>
      </w:r>
      <w:r w:rsidRPr="00296631">
        <w:rPr>
          <w:rFonts w:ascii="Times New Roman" w:hAnsi="Times New Roman"/>
        </w:rPr>
        <w:t>their college and high school students</w:t>
      </w:r>
      <w:r w:rsidR="00E95B8F" w:rsidRPr="00296631">
        <w:rPr>
          <w:rFonts w:ascii="Times New Roman" w:hAnsi="Times New Roman"/>
        </w:rPr>
        <w:t>.  Participants</w:t>
      </w:r>
      <w:r w:rsidRPr="00296631">
        <w:rPr>
          <w:rFonts w:ascii="Times New Roman" w:hAnsi="Times New Roman"/>
        </w:rPr>
        <w:t xml:space="preserve"> reported the need for educators to </w:t>
      </w:r>
      <w:r w:rsidR="00E95B8F" w:rsidRPr="00296631">
        <w:rPr>
          <w:rFonts w:ascii="Times New Roman" w:hAnsi="Times New Roman"/>
        </w:rPr>
        <w:t xml:space="preserve">create ways to </w:t>
      </w:r>
      <w:r w:rsidRPr="00296631">
        <w:rPr>
          <w:rFonts w:ascii="Times New Roman" w:hAnsi="Times New Roman"/>
        </w:rPr>
        <w:t>use curriculum</w:t>
      </w:r>
      <w:r w:rsidR="00BE1498" w:rsidRPr="00296631">
        <w:rPr>
          <w:rFonts w:ascii="Times New Roman" w:hAnsi="Times New Roman"/>
        </w:rPr>
        <w:t xml:space="preserve"> </w:t>
      </w:r>
      <w:r w:rsidR="00E95B8F" w:rsidRPr="00296631">
        <w:rPr>
          <w:rFonts w:ascii="Times New Roman" w:hAnsi="Times New Roman"/>
        </w:rPr>
        <w:t>in dealing with gay and lesbian issues</w:t>
      </w:r>
      <w:r w:rsidR="00BE1498" w:rsidRPr="00296631">
        <w:rPr>
          <w:rFonts w:ascii="Times New Roman" w:hAnsi="Times New Roman"/>
        </w:rPr>
        <w:t>.</w:t>
      </w:r>
    </w:p>
    <w:p w14:paraId="7D36972B" w14:textId="51336478" w:rsidR="00BE1498" w:rsidRPr="00296631" w:rsidRDefault="00BE1498" w:rsidP="00BE1498">
      <w:pPr>
        <w:pStyle w:val="ListParagraph"/>
        <w:numPr>
          <w:ilvl w:val="0"/>
          <w:numId w:val="4"/>
        </w:numPr>
        <w:spacing w:line="480" w:lineRule="auto"/>
        <w:rPr>
          <w:rFonts w:ascii="Times New Roman" w:hAnsi="Times New Roman"/>
        </w:rPr>
      </w:pPr>
      <w:r w:rsidRPr="00296631">
        <w:rPr>
          <w:rFonts w:ascii="Times New Roman" w:hAnsi="Times New Roman"/>
        </w:rPr>
        <w:t xml:space="preserve">The acquired knowledge from </w:t>
      </w:r>
      <w:r w:rsidR="00CC48BB" w:rsidRPr="00296631">
        <w:rPr>
          <w:rFonts w:ascii="Times New Roman" w:hAnsi="Times New Roman"/>
        </w:rPr>
        <w:t>TLP</w:t>
      </w:r>
      <w:r w:rsidRPr="00296631">
        <w:rPr>
          <w:rFonts w:ascii="Times New Roman" w:hAnsi="Times New Roman"/>
        </w:rPr>
        <w:t xml:space="preserve"> can impact attitudes and professional behaviors</w:t>
      </w:r>
      <w:r w:rsidR="00E95B8F" w:rsidRPr="00296631">
        <w:rPr>
          <w:rFonts w:ascii="Times New Roman" w:hAnsi="Times New Roman"/>
        </w:rPr>
        <w:t xml:space="preserve">. This can be further improved using </w:t>
      </w:r>
      <w:r w:rsidR="00CC48BB" w:rsidRPr="00296631">
        <w:rPr>
          <w:rFonts w:ascii="Times New Roman" w:hAnsi="Times New Roman"/>
        </w:rPr>
        <w:t>TLP and LPEI content</w:t>
      </w:r>
      <w:r w:rsidR="00E95B8F" w:rsidRPr="00296631">
        <w:rPr>
          <w:rFonts w:ascii="Times New Roman" w:hAnsi="Times New Roman"/>
        </w:rPr>
        <w:t xml:space="preserve"> for</w:t>
      </w:r>
      <w:r w:rsidRPr="00296631">
        <w:rPr>
          <w:rFonts w:ascii="Times New Roman" w:hAnsi="Times New Roman"/>
        </w:rPr>
        <w:t xml:space="preserve"> professional development activities</w:t>
      </w:r>
      <w:r w:rsidR="00CC48BB" w:rsidRPr="00296631">
        <w:rPr>
          <w:rFonts w:ascii="Times New Roman" w:hAnsi="Times New Roman"/>
        </w:rPr>
        <w:t xml:space="preserve"> in regards to pre-service teachers</w:t>
      </w:r>
      <w:r w:rsidRPr="00296631">
        <w:rPr>
          <w:rFonts w:ascii="Times New Roman" w:hAnsi="Times New Roman"/>
        </w:rPr>
        <w:t>.</w:t>
      </w:r>
    </w:p>
    <w:p w14:paraId="3252439C" w14:textId="69C2A923" w:rsidR="00E95B8F" w:rsidRPr="00296631" w:rsidRDefault="00CC48BB" w:rsidP="00E95B8F">
      <w:pPr>
        <w:pStyle w:val="ListParagraph"/>
        <w:numPr>
          <w:ilvl w:val="0"/>
          <w:numId w:val="4"/>
        </w:numPr>
        <w:spacing w:line="480" w:lineRule="auto"/>
        <w:rPr>
          <w:rFonts w:ascii="Times New Roman" w:hAnsi="Times New Roman"/>
          <w:b/>
        </w:rPr>
      </w:pPr>
      <w:r w:rsidRPr="00296631">
        <w:rPr>
          <w:rFonts w:ascii="Times New Roman" w:hAnsi="Times New Roman"/>
        </w:rPr>
        <w:t>High</w:t>
      </w:r>
      <w:r w:rsidR="00BE1498" w:rsidRPr="00296631">
        <w:rPr>
          <w:rFonts w:ascii="Times New Roman" w:hAnsi="Times New Roman"/>
        </w:rPr>
        <w:t xml:space="preserve"> school and college students </w:t>
      </w:r>
      <w:r w:rsidRPr="00296631">
        <w:rPr>
          <w:rFonts w:ascii="Times New Roman" w:hAnsi="Times New Roman"/>
        </w:rPr>
        <w:t>displayed a willingness to discuss</w:t>
      </w:r>
      <w:r w:rsidR="00BE1498" w:rsidRPr="00296631">
        <w:rPr>
          <w:rFonts w:ascii="Times New Roman" w:hAnsi="Times New Roman"/>
        </w:rPr>
        <w:t xml:space="preserve"> </w:t>
      </w:r>
      <w:r w:rsidRPr="00296631">
        <w:rPr>
          <w:rFonts w:ascii="Times New Roman" w:hAnsi="Times New Roman"/>
        </w:rPr>
        <w:t>LGBT</w:t>
      </w:r>
      <w:r w:rsidR="00BE1498" w:rsidRPr="00296631">
        <w:rPr>
          <w:rFonts w:ascii="Times New Roman" w:hAnsi="Times New Roman"/>
        </w:rPr>
        <w:t xml:space="preserve"> history</w:t>
      </w:r>
      <w:r w:rsidR="00E95B8F" w:rsidRPr="00296631">
        <w:rPr>
          <w:rFonts w:ascii="Times New Roman" w:hAnsi="Times New Roman"/>
        </w:rPr>
        <w:t xml:space="preserve"> on many levels</w:t>
      </w:r>
      <w:r w:rsidR="00FD1E69" w:rsidRPr="00296631">
        <w:rPr>
          <w:rFonts w:ascii="Times New Roman" w:hAnsi="Times New Roman"/>
        </w:rPr>
        <w:t>,</w:t>
      </w:r>
      <w:r w:rsidR="00E95B8F" w:rsidRPr="00296631">
        <w:rPr>
          <w:rFonts w:ascii="Times New Roman" w:hAnsi="Times New Roman"/>
        </w:rPr>
        <w:t xml:space="preserve"> from gaining knowledge to delving deeply into und</w:t>
      </w:r>
      <w:r w:rsidR="00FD1E69" w:rsidRPr="00296631">
        <w:rPr>
          <w:rFonts w:ascii="Times New Roman" w:hAnsi="Times New Roman"/>
        </w:rPr>
        <w:t>erstanding and integrating</w:t>
      </w:r>
      <w:r w:rsidR="00E95B8F" w:rsidRPr="00296631">
        <w:rPr>
          <w:rFonts w:ascii="Times New Roman" w:hAnsi="Times New Roman"/>
        </w:rPr>
        <w:t xml:space="preserve"> c</w:t>
      </w:r>
      <w:r w:rsidR="00FD1E69" w:rsidRPr="00296631">
        <w:rPr>
          <w:rFonts w:ascii="Times New Roman" w:hAnsi="Times New Roman"/>
        </w:rPr>
        <w:t>oncepts</w:t>
      </w:r>
      <w:r w:rsidRPr="00296631">
        <w:rPr>
          <w:rFonts w:ascii="Times New Roman" w:hAnsi="Times New Roman"/>
        </w:rPr>
        <w:t xml:space="preserve"> of social and personal development</w:t>
      </w:r>
      <w:r w:rsidR="00FD1E69" w:rsidRPr="00296631">
        <w:rPr>
          <w:rFonts w:ascii="Times New Roman" w:hAnsi="Times New Roman"/>
        </w:rPr>
        <w:t>.</w:t>
      </w:r>
    </w:p>
    <w:p w14:paraId="18F87C3C" w14:textId="77777777" w:rsidR="00BE1498" w:rsidRPr="00296631" w:rsidRDefault="00BE1498" w:rsidP="00E95B8F">
      <w:pPr>
        <w:spacing w:line="480" w:lineRule="auto"/>
        <w:ind w:left="360"/>
        <w:rPr>
          <w:rFonts w:ascii="Times New Roman" w:hAnsi="Times New Roman"/>
          <w:b/>
        </w:rPr>
      </w:pPr>
      <w:r w:rsidRPr="00296631">
        <w:rPr>
          <w:rFonts w:ascii="Times New Roman" w:hAnsi="Times New Roman"/>
          <w:b/>
        </w:rPr>
        <w:t>Recommendations:</w:t>
      </w:r>
    </w:p>
    <w:p w14:paraId="0FC2C4FE" w14:textId="51CA286B" w:rsidR="00BE1498" w:rsidRPr="00296631" w:rsidRDefault="00CC48BB" w:rsidP="00BE1498">
      <w:pPr>
        <w:pStyle w:val="ListParagraph"/>
        <w:numPr>
          <w:ilvl w:val="0"/>
          <w:numId w:val="5"/>
        </w:numPr>
        <w:spacing w:line="480" w:lineRule="auto"/>
        <w:rPr>
          <w:rFonts w:ascii="Times New Roman" w:hAnsi="Times New Roman"/>
        </w:rPr>
      </w:pPr>
      <w:r w:rsidRPr="00296631">
        <w:rPr>
          <w:rFonts w:ascii="Times New Roman" w:hAnsi="Times New Roman"/>
        </w:rPr>
        <w:t>A l</w:t>
      </w:r>
      <w:r w:rsidR="00FD1E69" w:rsidRPr="00296631">
        <w:rPr>
          <w:rFonts w:ascii="Times New Roman" w:hAnsi="Times New Roman"/>
        </w:rPr>
        <w:t>arger sample size is necessary</w:t>
      </w:r>
      <w:r w:rsidR="00722B44" w:rsidRPr="00296631">
        <w:rPr>
          <w:rFonts w:ascii="Times New Roman" w:hAnsi="Times New Roman"/>
        </w:rPr>
        <w:t xml:space="preserve"> to expand the implications of the research</w:t>
      </w:r>
      <w:r w:rsidR="00BE1498" w:rsidRPr="00296631">
        <w:rPr>
          <w:rFonts w:ascii="Times New Roman" w:hAnsi="Times New Roman"/>
        </w:rPr>
        <w:t xml:space="preserve">.  Broader </w:t>
      </w:r>
      <w:r w:rsidRPr="00296631">
        <w:rPr>
          <w:rFonts w:ascii="Times New Roman" w:hAnsi="Times New Roman"/>
        </w:rPr>
        <w:t>representation from different</w:t>
      </w:r>
      <w:r w:rsidR="00BE1498" w:rsidRPr="00296631">
        <w:rPr>
          <w:rFonts w:ascii="Times New Roman" w:hAnsi="Times New Roman"/>
        </w:rPr>
        <w:t xml:space="preserve"> socio-economic background</w:t>
      </w:r>
      <w:r w:rsidRPr="00296631">
        <w:rPr>
          <w:rFonts w:ascii="Times New Roman" w:hAnsi="Times New Roman"/>
        </w:rPr>
        <w:t>s, and</w:t>
      </w:r>
      <w:r w:rsidR="00BE1498" w:rsidRPr="00296631">
        <w:rPr>
          <w:rFonts w:ascii="Times New Roman" w:hAnsi="Times New Roman"/>
        </w:rPr>
        <w:t xml:space="preserve"> from urban, rural, and suburban areas across the country </w:t>
      </w:r>
      <w:r w:rsidRPr="00296631">
        <w:rPr>
          <w:rFonts w:ascii="Times New Roman" w:hAnsi="Times New Roman"/>
        </w:rPr>
        <w:t>might better</w:t>
      </w:r>
      <w:r w:rsidR="00BE1498" w:rsidRPr="00296631">
        <w:rPr>
          <w:rFonts w:ascii="Times New Roman" w:hAnsi="Times New Roman"/>
        </w:rPr>
        <w:t xml:space="preserve"> reflect the </w:t>
      </w:r>
      <w:r w:rsidRPr="00296631">
        <w:rPr>
          <w:rFonts w:ascii="Times New Roman" w:hAnsi="Times New Roman"/>
        </w:rPr>
        <w:t xml:space="preserve">diverse </w:t>
      </w:r>
      <w:r w:rsidR="00BE1498" w:rsidRPr="00296631">
        <w:rPr>
          <w:rFonts w:ascii="Times New Roman" w:hAnsi="Times New Roman"/>
        </w:rPr>
        <w:t xml:space="preserve">norms and beliefs of a national </w:t>
      </w:r>
      <w:r w:rsidRPr="00296631">
        <w:rPr>
          <w:rFonts w:ascii="Times New Roman" w:hAnsi="Times New Roman"/>
        </w:rPr>
        <w:t>LGBT community</w:t>
      </w:r>
      <w:r w:rsidR="00E243FD">
        <w:rPr>
          <w:rFonts w:ascii="Times New Roman" w:hAnsi="Times New Roman"/>
        </w:rPr>
        <w:t>. For this reason, LPEI should actively promote joint efforts with the COH to address youth currently in their program.</w:t>
      </w:r>
    </w:p>
    <w:p w14:paraId="3E0C0AC8" w14:textId="762759B0" w:rsidR="00BE1498" w:rsidRPr="00296631" w:rsidRDefault="00CC48BB" w:rsidP="00BE1498">
      <w:pPr>
        <w:pStyle w:val="ListParagraph"/>
        <w:numPr>
          <w:ilvl w:val="0"/>
          <w:numId w:val="5"/>
        </w:numPr>
        <w:spacing w:line="480" w:lineRule="auto"/>
        <w:rPr>
          <w:rFonts w:ascii="Times New Roman" w:hAnsi="Times New Roman"/>
        </w:rPr>
      </w:pPr>
      <w:r w:rsidRPr="00296631">
        <w:rPr>
          <w:rFonts w:ascii="Times New Roman" w:hAnsi="Times New Roman"/>
        </w:rPr>
        <w:t>Instruments</w:t>
      </w:r>
      <w:r w:rsidR="00BE1498" w:rsidRPr="00296631">
        <w:rPr>
          <w:rFonts w:ascii="Times New Roman" w:hAnsi="Times New Roman"/>
        </w:rPr>
        <w:t xml:space="preserve"> like the </w:t>
      </w:r>
      <w:r w:rsidRPr="00296631">
        <w:rPr>
          <w:rFonts w:ascii="Times New Roman" w:hAnsi="Times New Roman"/>
        </w:rPr>
        <w:t>LPEI exit survey</w:t>
      </w:r>
      <w:r w:rsidR="00BE1498" w:rsidRPr="00296631">
        <w:rPr>
          <w:rFonts w:ascii="Times New Roman" w:hAnsi="Times New Roman"/>
        </w:rPr>
        <w:t xml:space="preserve"> </w:t>
      </w:r>
      <w:r w:rsidRPr="00296631">
        <w:rPr>
          <w:rFonts w:ascii="Times New Roman" w:hAnsi="Times New Roman"/>
        </w:rPr>
        <w:t>can</w:t>
      </w:r>
      <w:r w:rsidR="00BE1498" w:rsidRPr="00296631">
        <w:rPr>
          <w:rFonts w:ascii="Times New Roman" w:hAnsi="Times New Roman"/>
        </w:rPr>
        <w:t xml:space="preserve"> be designed to reflect </w:t>
      </w:r>
      <w:r w:rsidR="00E243FD">
        <w:rPr>
          <w:rFonts w:ascii="Times New Roman" w:hAnsi="Times New Roman"/>
        </w:rPr>
        <w:t>needs</w:t>
      </w:r>
      <w:r w:rsidR="00BE1498" w:rsidRPr="00296631">
        <w:rPr>
          <w:rFonts w:ascii="Times New Roman" w:hAnsi="Times New Roman"/>
        </w:rPr>
        <w:t xml:space="preserve"> that have been determined </w:t>
      </w:r>
      <w:r w:rsidRPr="00296631">
        <w:rPr>
          <w:rFonts w:ascii="Times New Roman" w:hAnsi="Times New Roman"/>
        </w:rPr>
        <w:t>through</w:t>
      </w:r>
      <w:r w:rsidR="00BE1498" w:rsidRPr="00296631">
        <w:rPr>
          <w:rFonts w:ascii="Times New Roman" w:hAnsi="Times New Roman"/>
        </w:rPr>
        <w:t xml:space="preserve"> this preliminary </w:t>
      </w:r>
      <w:r w:rsidRPr="00296631">
        <w:rPr>
          <w:rFonts w:ascii="Times New Roman" w:hAnsi="Times New Roman"/>
        </w:rPr>
        <w:t>data collection</w:t>
      </w:r>
      <w:r w:rsidR="005B3CA5">
        <w:rPr>
          <w:rFonts w:ascii="Times New Roman" w:hAnsi="Times New Roman"/>
        </w:rPr>
        <w:t xml:space="preserve">. To fulfill one such need, there should be more </w:t>
      </w:r>
      <w:r w:rsidR="00E243FD">
        <w:rPr>
          <w:rFonts w:ascii="Times New Roman" w:hAnsi="Times New Roman"/>
        </w:rPr>
        <w:t xml:space="preserve">time for more discussion or dialog. </w:t>
      </w:r>
      <w:r w:rsidR="005B3CA5">
        <w:rPr>
          <w:rFonts w:ascii="Times New Roman" w:hAnsi="Times New Roman"/>
        </w:rPr>
        <w:t xml:space="preserve">In addition, participants could use more practical training in </w:t>
      </w:r>
      <w:r w:rsidR="00E243FD">
        <w:rPr>
          <w:rFonts w:ascii="Times New Roman" w:hAnsi="Times New Roman"/>
        </w:rPr>
        <w:t>how to use existing LPEI l</w:t>
      </w:r>
      <w:r w:rsidR="005B3CA5">
        <w:rPr>
          <w:rFonts w:ascii="Times New Roman" w:hAnsi="Times New Roman"/>
        </w:rPr>
        <w:t>esson plans on TLP inductees. Finally</w:t>
      </w:r>
      <w:r w:rsidR="00E243FD">
        <w:rPr>
          <w:rFonts w:ascii="Times New Roman" w:hAnsi="Times New Roman"/>
        </w:rPr>
        <w:t>, f</w:t>
      </w:r>
      <w:r w:rsidR="00BE1498" w:rsidRPr="00296631">
        <w:rPr>
          <w:rFonts w:ascii="Times New Roman" w:hAnsi="Times New Roman"/>
        </w:rPr>
        <w:t xml:space="preserve">urther design and testing </w:t>
      </w:r>
      <w:r w:rsidR="005B3CA5">
        <w:rPr>
          <w:rFonts w:ascii="Times New Roman" w:hAnsi="Times New Roman"/>
        </w:rPr>
        <w:t xml:space="preserve">of the exit survey </w:t>
      </w:r>
      <w:r w:rsidRPr="00296631">
        <w:rPr>
          <w:rFonts w:ascii="Times New Roman" w:hAnsi="Times New Roman"/>
        </w:rPr>
        <w:t>are</w:t>
      </w:r>
      <w:r w:rsidR="00BE1498" w:rsidRPr="00296631">
        <w:rPr>
          <w:rFonts w:ascii="Times New Roman" w:hAnsi="Times New Roman"/>
        </w:rPr>
        <w:t xml:space="preserve"> needed.</w:t>
      </w:r>
    </w:p>
    <w:p w14:paraId="6F067192" w14:textId="1B52674C" w:rsidR="00BE1498" w:rsidRDefault="00CC48BB" w:rsidP="00BE1498">
      <w:pPr>
        <w:pStyle w:val="ListParagraph"/>
        <w:numPr>
          <w:ilvl w:val="0"/>
          <w:numId w:val="5"/>
        </w:numPr>
        <w:spacing w:line="480" w:lineRule="auto"/>
        <w:rPr>
          <w:rFonts w:ascii="Times New Roman" w:hAnsi="Times New Roman"/>
        </w:rPr>
      </w:pPr>
      <w:r w:rsidRPr="00296631">
        <w:rPr>
          <w:rFonts w:ascii="Times New Roman" w:hAnsi="Times New Roman"/>
        </w:rPr>
        <w:t>Funding resources sh</w:t>
      </w:r>
      <w:r w:rsidR="00BE1498" w:rsidRPr="00296631">
        <w:rPr>
          <w:rFonts w:ascii="Times New Roman" w:hAnsi="Times New Roman"/>
        </w:rPr>
        <w:t>ould be obtained</w:t>
      </w:r>
      <w:r w:rsidR="00722B44" w:rsidRPr="00296631">
        <w:rPr>
          <w:rFonts w:ascii="Times New Roman" w:hAnsi="Times New Roman"/>
        </w:rPr>
        <w:t xml:space="preserve"> through grants, to</w:t>
      </w:r>
      <w:r w:rsidR="00BE1498" w:rsidRPr="00296631">
        <w:rPr>
          <w:rFonts w:ascii="Times New Roman" w:hAnsi="Times New Roman"/>
        </w:rPr>
        <w:t xml:space="preserve"> enable </w:t>
      </w:r>
      <w:r w:rsidRPr="00296631">
        <w:rPr>
          <w:rFonts w:ascii="Times New Roman" w:hAnsi="Times New Roman"/>
        </w:rPr>
        <w:t>LPEI</w:t>
      </w:r>
      <w:r w:rsidR="00BE1498" w:rsidRPr="00296631">
        <w:rPr>
          <w:rFonts w:ascii="Times New Roman" w:hAnsi="Times New Roman"/>
        </w:rPr>
        <w:t xml:space="preserve"> to expand curriculum development</w:t>
      </w:r>
      <w:r w:rsidR="00722B44" w:rsidRPr="00296631">
        <w:rPr>
          <w:rFonts w:ascii="Times New Roman" w:hAnsi="Times New Roman"/>
        </w:rPr>
        <w:t xml:space="preserve">, sample size, and </w:t>
      </w:r>
      <w:r w:rsidRPr="00296631">
        <w:rPr>
          <w:rFonts w:ascii="Times New Roman" w:hAnsi="Times New Roman"/>
        </w:rPr>
        <w:t xml:space="preserve">the </w:t>
      </w:r>
      <w:r w:rsidR="00722B44" w:rsidRPr="00296631">
        <w:rPr>
          <w:rFonts w:ascii="Times New Roman" w:hAnsi="Times New Roman"/>
        </w:rPr>
        <w:t>hiring</w:t>
      </w:r>
      <w:r w:rsidRPr="00296631">
        <w:rPr>
          <w:rFonts w:ascii="Times New Roman" w:hAnsi="Times New Roman"/>
        </w:rPr>
        <w:t xml:space="preserve"> of</w:t>
      </w:r>
      <w:r w:rsidR="00BE1498" w:rsidRPr="00296631">
        <w:rPr>
          <w:rFonts w:ascii="Times New Roman" w:hAnsi="Times New Roman"/>
        </w:rPr>
        <w:t xml:space="preserve"> personnel.  </w:t>
      </w:r>
    </w:p>
    <w:p w14:paraId="1FA584E3" w14:textId="7896F6DB" w:rsidR="000D6E85" w:rsidRPr="00296631" w:rsidRDefault="000D6E85" w:rsidP="00BE1498">
      <w:pPr>
        <w:pStyle w:val="ListParagraph"/>
        <w:numPr>
          <w:ilvl w:val="0"/>
          <w:numId w:val="5"/>
        </w:numPr>
        <w:spacing w:line="480" w:lineRule="auto"/>
        <w:rPr>
          <w:rFonts w:ascii="Times New Roman" w:hAnsi="Times New Roman"/>
        </w:rPr>
      </w:pPr>
      <w:r>
        <w:rPr>
          <w:rFonts w:ascii="Times New Roman" w:hAnsi="Times New Roman"/>
        </w:rPr>
        <w:t>In order to reach other populations such as the disadvantaged youth who utilize numerous COH services or simply need a place in the local LGBT community to feel welcome and safe, the survey instrument has demonstrated that we can reach out to diverse populations. Even so, more work needs to be done to ensure all of the diverse populations represented in the LGBT community of Chicago can see TLP as a resource for themselves.</w:t>
      </w:r>
    </w:p>
    <w:p w14:paraId="653FE2DA" w14:textId="5C38596D" w:rsidR="00E95B8F" w:rsidRPr="00296631" w:rsidRDefault="00E95B8F" w:rsidP="00E95B8F">
      <w:pPr>
        <w:spacing w:line="480" w:lineRule="auto"/>
        <w:rPr>
          <w:rFonts w:ascii="Times New Roman" w:hAnsi="Times New Roman"/>
        </w:rPr>
      </w:pPr>
      <w:r w:rsidRPr="00296631">
        <w:rPr>
          <w:rFonts w:ascii="Times New Roman" w:hAnsi="Times New Roman"/>
        </w:rPr>
        <w:t>Future research is suggested for the development and integration of The</w:t>
      </w:r>
      <w:r w:rsidR="00722B44" w:rsidRPr="00296631">
        <w:rPr>
          <w:rFonts w:ascii="Times New Roman" w:hAnsi="Times New Roman"/>
        </w:rPr>
        <w:t xml:space="preserve"> Legacy Project </w:t>
      </w:r>
      <w:r w:rsidRPr="00296631">
        <w:rPr>
          <w:rFonts w:ascii="Times New Roman" w:hAnsi="Times New Roman"/>
        </w:rPr>
        <w:t>as a proactive educational tool to create an accepting cli</w:t>
      </w:r>
      <w:r w:rsidR="00722B44" w:rsidRPr="00296631">
        <w:rPr>
          <w:rFonts w:ascii="Times New Roman" w:hAnsi="Times New Roman"/>
        </w:rPr>
        <w:t xml:space="preserve">mate for </w:t>
      </w:r>
      <w:r w:rsidR="00CC48BB" w:rsidRPr="00296631">
        <w:rPr>
          <w:rFonts w:ascii="Times New Roman" w:hAnsi="Times New Roman"/>
        </w:rPr>
        <w:t>the entire LGBT community</w:t>
      </w:r>
      <w:r w:rsidR="00722B44" w:rsidRPr="00296631">
        <w:rPr>
          <w:rFonts w:ascii="Times New Roman" w:hAnsi="Times New Roman"/>
        </w:rPr>
        <w:t xml:space="preserve">.  This </w:t>
      </w:r>
      <w:r w:rsidRPr="00296631">
        <w:rPr>
          <w:rFonts w:ascii="Times New Roman" w:hAnsi="Times New Roman"/>
        </w:rPr>
        <w:t>would</w:t>
      </w:r>
      <w:r w:rsidR="00722B44" w:rsidRPr="00296631">
        <w:rPr>
          <w:rFonts w:ascii="Times New Roman" w:hAnsi="Times New Roman"/>
        </w:rPr>
        <w:t xml:space="preserve"> support diversity and address</w:t>
      </w:r>
      <w:r w:rsidRPr="00296631">
        <w:rPr>
          <w:rFonts w:ascii="Times New Roman" w:hAnsi="Times New Roman"/>
        </w:rPr>
        <w:t xml:space="preserve"> the marginalization of</w:t>
      </w:r>
      <w:r w:rsidR="00722B44" w:rsidRPr="00296631">
        <w:rPr>
          <w:rFonts w:ascii="Times New Roman" w:hAnsi="Times New Roman"/>
        </w:rPr>
        <w:t xml:space="preserve"> </w:t>
      </w:r>
      <w:r w:rsidRPr="00296631">
        <w:rPr>
          <w:rFonts w:ascii="Times New Roman" w:hAnsi="Times New Roman"/>
        </w:rPr>
        <w:t>lesbian</w:t>
      </w:r>
      <w:r w:rsidR="00722B44" w:rsidRPr="00296631">
        <w:rPr>
          <w:rFonts w:ascii="Times New Roman" w:hAnsi="Times New Roman"/>
        </w:rPr>
        <w:t xml:space="preserve">s, </w:t>
      </w:r>
      <w:r w:rsidR="00DB5560" w:rsidRPr="00296631">
        <w:rPr>
          <w:rFonts w:ascii="Times New Roman" w:hAnsi="Times New Roman"/>
        </w:rPr>
        <w:t>gays</w:t>
      </w:r>
      <w:r w:rsidR="00DB5560">
        <w:rPr>
          <w:rFonts w:ascii="Times New Roman" w:hAnsi="Times New Roman"/>
        </w:rPr>
        <w:t>,</w:t>
      </w:r>
      <w:r w:rsidR="00DB5560" w:rsidRPr="00296631">
        <w:rPr>
          <w:rFonts w:ascii="Times New Roman" w:hAnsi="Times New Roman"/>
        </w:rPr>
        <w:t xml:space="preserve"> </w:t>
      </w:r>
      <w:r w:rsidR="00722B44" w:rsidRPr="00296631">
        <w:rPr>
          <w:rFonts w:ascii="Times New Roman" w:hAnsi="Times New Roman"/>
        </w:rPr>
        <w:t>bisexual and transgendered people in</w:t>
      </w:r>
      <w:r w:rsidRPr="00296631">
        <w:rPr>
          <w:rFonts w:ascii="Times New Roman" w:hAnsi="Times New Roman"/>
        </w:rPr>
        <w:t xml:space="preserve"> his</w:t>
      </w:r>
      <w:r w:rsidR="004433C4" w:rsidRPr="00296631">
        <w:rPr>
          <w:rFonts w:ascii="Times New Roman" w:hAnsi="Times New Roman"/>
        </w:rPr>
        <w:t xml:space="preserve">tory, which is long overdue. This type of education could </w:t>
      </w:r>
      <w:r w:rsidR="00E243FD">
        <w:rPr>
          <w:rFonts w:ascii="Times New Roman" w:hAnsi="Times New Roman"/>
        </w:rPr>
        <w:t xml:space="preserve">help make </w:t>
      </w:r>
      <w:r w:rsidR="004433C4" w:rsidRPr="00296631">
        <w:rPr>
          <w:rFonts w:ascii="Times New Roman" w:hAnsi="Times New Roman"/>
        </w:rPr>
        <w:t>all more</w:t>
      </w:r>
      <w:r w:rsidR="00722B44" w:rsidRPr="00296631">
        <w:rPr>
          <w:rFonts w:ascii="Times New Roman" w:hAnsi="Times New Roman"/>
        </w:rPr>
        <w:t xml:space="preserve"> </w:t>
      </w:r>
      <w:r w:rsidRPr="00296631">
        <w:rPr>
          <w:rFonts w:ascii="Times New Roman" w:hAnsi="Times New Roman"/>
        </w:rPr>
        <w:t>schools become safe</w:t>
      </w:r>
      <w:r w:rsidR="00E243FD">
        <w:rPr>
          <w:rFonts w:ascii="Times New Roman" w:hAnsi="Times New Roman"/>
        </w:rPr>
        <w:t>r</w:t>
      </w:r>
      <w:r w:rsidRPr="00296631">
        <w:rPr>
          <w:rFonts w:ascii="Times New Roman" w:hAnsi="Times New Roman"/>
        </w:rPr>
        <w:t xml:space="preserve"> places for all </w:t>
      </w:r>
      <w:r w:rsidR="004433C4" w:rsidRPr="00296631">
        <w:rPr>
          <w:rFonts w:ascii="Times New Roman" w:hAnsi="Times New Roman"/>
        </w:rPr>
        <w:t xml:space="preserve">types of </w:t>
      </w:r>
      <w:r w:rsidR="00E243FD">
        <w:rPr>
          <w:rFonts w:ascii="Times New Roman" w:hAnsi="Times New Roman"/>
        </w:rPr>
        <w:t xml:space="preserve">students. </w:t>
      </w:r>
    </w:p>
    <w:p w14:paraId="23FB406D" w14:textId="78E349D2" w:rsidR="003B642E" w:rsidRPr="00296631" w:rsidRDefault="00296631" w:rsidP="00296631">
      <w:pPr>
        <w:rPr>
          <w:rFonts w:ascii="Times New Roman" w:hAnsi="Times New Roman"/>
        </w:rPr>
      </w:pPr>
      <w:r>
        <w:rPr>
          <w:rFonts w:ascii="Times New Roman" w:hAnsi="Times New Roman"/>
        </w:rPr>
        <w:br w:type="page"/>
      </w:r>
    </w:p>
    <w:p w14:paraId="4CED316E" w14:textId="77777777" w:rsidR="00365E89" w:rsidRPr="00296631" w:rsidRDefault="00365E89" w:rsidP="00365E89">
      <w:pPr>
        <w:pStyle w:val="normal0"/>
        <w:spacing w:after="200" w:line="360" w:lineRule="auto"/>
        <w:jc w:val="center"/>
        <w:rPr>
          <w:rFonts w:ascii="Times New Roman" w:hAnsi="Times New Roman"/>
          <w:b/>
        </w:rPr>
      </w:pPr>
      <w:r w:rsidRPr="00296631">
        <w:rPr>
          <w:rFonts w:ascii="Times New Roman" w:hAnsi="Times New Roman"/>
          <w:b/>
        </w:rPr>
        <w:t>Appendices</w:t>
      </w:r>
    </w:p>
    <w:p w14:paraId="428E29FF" w14:textId="3D8423C1" w:rsidR="00365E89" w:rsidRPr="00296631" w:rsidRDefault="00722B44" w:rsidP="00365E89">
      <w:pPr>
        <w:pStyle w:val="normal0"/>
        <w:spacing w:after="200" w:line="360" w:lineRule="auto"/>
        <w:rPr>
          <w:rFonts w:ascii="Times New Roman" w:hAnsi="Times New Roman"/>
          <w:b/>
        </w:rPr>
      </w:pPr>
      <w:r w:rsidRPr="00296631">
        <w:rPr>
          <w:rFonts w:ascii="Times New Roman" w:hAnsi="Times New Roman"/>
          <w:b/>
        </w:rPr>
        <w:t>Appendix A</w:t>
      </w:r>
      <w:r w:rsidR="00365E89" w:rsidRPr="00296631">
        <w:rPr>
          <w:rFonts w:ascii="Times New Roman" w:hAnsi="Times New Roman"/>
          <w:b/>
        </w:rPr>
        <w:t>:  Group 1  - Undergraduate Students Enrolled in Child Development Course, Truman Coll</w:t>
      </w:r>
      <w:r w:rsidRPr="00296631">
        <w:rPr>
          <w:rFonts w:ascii="Times New Roman" w:hAnsi="Times New Roman"/>
          <w:b/>
        </w:rPr>
        <w:t xml:space="preserve">ege, Chicago, IL (October 10, </w:t>
      </w:r>
      <w:r w:rsidR="00365E89" w:rsidRPr="00296631">
        <w:rPr>
          <w:rFonts w:ascii="Times New Roman" w:hAnsi="Times New Roman"/>
          <w:b/>
        </w:rPr>
        <w:t>2012</w:t>
      </w:r>
      <w:r w:rsidRPr="00296631">
        <w:rPr>
          <w:rFonts w:ascii="Times New Roman" w:hAnsi="Times New Roman"/>
          <w:b/>
        </w:rPr>
        <w:t>)</w:t>
      </w:r>
    </w:p>
    <w:p w14:paraId="62EDE331" w14:textId="3F19988C" w:rsidR="00365E89" w:rsidRPr="00296631" w:rsidRDefault="00365E89" w:rsidP="00365E89">
      <w:pPr>
        <w:rPr>
          <w:rFonts w:ascii="Times New Roman" w:hAnsi="Times New Roman"/>
          <w:b/>
        </w:rPr>
      </w:pPr>
      <w:r w:rsidRPr="00296631">
        <w:rPr>
          <w:rFonts w:ascii="Times New Roman" w:hAnsi="Times New Roman"/>
          <w:b/>
        </w:rPr>
        <w:t xml:space="preserve">Data </w:t>
      </w:r>
    </w:p>
    <w:p w14:paraId="5B31BA8C" w14:textId="77777777" w:rsidR="00365E89" w:rsidRPr="00296631" w:rsidRDefault="00365E89" w:rsidP="00365E89">
      <w:pPr>
        <w:rPr>
          <w:rFonts w:ascii="Times New Roman" w:hAnsi="Times New Roman"/>
          <w:b/>
        </w:rPr>
      </w:pPr>
    </w:p>
    <w:p w14:paraId="1DCE6E58" w14:textId="7ED667B3" w:rsidR="00365E89" w:rsidRPr="00296631" w:rsidRDefault="00365E89" w:rsidP="00365E89">
      <w:pPr>
        <w:rPr>
          <w:rFonts w:ascii="Times New Roman" w:hAnsi="Times New Roman"/>
        </w:rPr>
      </w:pPr>
      <w:r w:rsidRPr="00296631">
        <w:rPr>
          <w:rFonts w:ascii="Times New Roman" w:hAnsi="Times New Roman"/>
        </w:rPr>
        <w:t xml:space="preserve">A total of 21 </w:t>
      </w:r>
      <w:r w:rsidR="00722B44" w:rsidRPr="00296631">
        <w:rPr>
          <w:rFonts w:ascii="Times New Roman" w:hAnsi="Times New Roman"/>
        </w:rPr>
        <w:t>undergraduate students wrote</w:t>
      </w:r>
      <w:r w:rsidRPr="00296631">
        <w:rPr>
          <w:rFonts w:ascii="Times New Roman" w:hAnsi="Times New Roman"/>
        </w:rPr>
        <w:t xml:space="preserve"> responses to the following questions:</w:t>
      </w:r>
    </w:p>
    <w:p w14:paraId="136BE583" w14:textId="77777777" w:rsidR="00365E89" w:rsidRPr="00296631" w:rsidRDefault="00365E89" w:rsidP="00365E89">
      <w:pPr>
        <w:pStyle w:val="ListParagraph"/>
        <w:numPr>
          <w:ilvl w:val="0"/>
          <w:numId w:val="7"/>
        </w:numPr>
        <w:rPr>
          <w:rFonts w:ascii="Times New Roman" w:hAnsi="Times New Roman"/>
        </w:rPr>
      </w:pPr>
      <w:r w:rsidRPr="00296631">
        <w:rPr>
          <w:rFonts w:ascii="Times New Roman" w:hAnsi="Times New Roman"/>
        </w:rPr>
        <w:t>How has the Legacy Project informed your knowledge about GLBT issues?</w:t>
      </w:r>
    </w:p>
    <w:p w14:paraId="2D508744" w14:textId="77777777" w:rsidR="00365E89" w:rsidRPr="00296631" w:rsidRDefault="00365E89" w:rsidP="00365E89">
      <w:pPr>
        <w:pStyle w:val="ListParagraph"/>
        <w:numPr>
          <w:ilvl w:val="0"/>
          <w:numId w:val="7"/>
        </w:numPr>
        <w:rPr>
          <w:rFonts w:ascii="Times New Roman" w:hAnsi="Times New Roman"/>
        </w:rPr>
      </w:pPr>
      <w:r w:rsidRPr="00296631">
        <w:rPr>
          <w:rFonts w:ascii="Times New Roman" w:hAnsi="Times New Roman"/>
        </w:rPr>
        <w:t>How have you been changed by this presentation?</w:t>
      </w:r>
    </w:p>
    <w:p w14:paraId="056209C8" w14:textId="77777777" w:rsidR="00365E89" w:rsidRPr="00296631" w:rsidRDefault="00365E89" w:rsidP="00365E89">
      <w:pPr>
        <w:pStyle w:val="ListParagraph"/>
        <w:numPr>
          <w:ilvl w:val="0"/>
          <w:numId w:val="7"/>
        </w:numPr>
        <w:rPr>
          <w:rFonts w:ascii="Times New Roman" w:hAnsi="Times New Roman"/>
        </w:rPr>
      </w:pPr>
      <w:r w:rsidRPr="00296631">
        <w:rPr>
          <w:rFonts w:ascii="Times New Roman" w:hAnsi="Times New Roman"/>
        </w:rPr>
        <w:t xml:space="preserve">Would you like to volunteer for The Legacy Project?  If so, provide your name and telephone number. </w:t>
      </w:r>
    </w:p>
    <w:p w14:paraId="1D1DFB79" w14:textId="77777777" w:rsidR="00365E89" w:rsidRPr="00296631" w:rsidRDefault="00365E89" w:rsidP="00365E89">
      <w:pPr>
        <w:pStyle w:val="ListParagraph"/>
        <w:ind w:left="1080"/>
        <w:rPr>
          <w:rFonts w:ascii="Times New Roman" w:hAnsi="Times New Roman"/>
        </w:rPr>
      </w:pPr>
    </w:p>
    <w:p w14:paraId="2245252E" w14:textId="77777777" w:rsidR="00365E89" w:rsidRPr="00296631" w:rsidRDefault="00365E89" w:rsidP="00365E89">
      <w:pPr>
        <w:rPr>
          <w:rFonts w:ascii="Times New Roman" w:hAnsi="Times New Roman"/>
        </w:rPr>
      </w:pPr>
      <w:r w:rsidRPr="00296631">
        <w:rPr>
          <w:rFonts w:ascii="Times New Roman" w:hAnsi="Times New Roman"/>
        </w:rPr>
        <w:t xml:space="preserve">The following open-ended responses represent the answers to the questions. </w:t>
      </w:r>
    </w:p>
    <w:tbl>
      <w:tblPr>
        <w:tblStyle w:val="TableGrid"/>
        <w:tblW w:w="9198" w:type="dxa"/>
        <w:tblLayout w:type="fixed"/>
        <w:tblLook w:val="04A0" w:firstRow="1" w:lastRow="0" w:firstColumn="1" w:lastColumn="0" w:noHBand="0" w:noVBand="1"/>
      </w:tblPr>
      <w:tblGrid>
        <w:gridCol w:w="1458"/>
        <w:gridCol w:w="3960"/>
        <w:gridCol w:w="3780"/>
      </w:tblGrid>
      <w:tr w:rsidR="00365E89" w:rsidRPr="00296631" w14:paraId="5D653A92" w14:textId="77777777" w:rsidTr="00365E89">
        <w:tc>
          <w:tcPr>
            <w:tcW w:w="1458" w:type="dxa"/>
          </w:tcPr>
          <w:p w14:paraId="51B00F7B" w14:textId="77777777" w:rsidR="00365E89" w:rsidRPr="00296631" w:rsidRDefault="00365E89" w:rsidP="00365E89">
            <w:pPr>
              <w:rPr>
                <w:rFonts w:ascii="Times New Roman" w:eastAsia="Times New Roman" w:hAnsi="Times New Roman" w:cs="Microsoft Sans Serif"/>
                <w:color w:val="F79646" w:themeColor="accent6"/>
              </w:rPr>
            </w:pPr>
          </w:p>
        </w:tc>
        <w:tc>
          <w:tcPr>
            <w:tcW w:w="3960" w:type="dxa"/>
            <w:vAlign w:val="bottom"/>
          </w:tcPr>
          <w:p w14:paraId="6A4EBD3E"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 xml:space="preserve">How has the Legacy Project informed your knowledge about GLBT issues? </w:t>
            </w:r>
          </w:p>
        </w:tc>
        <w:tc>
          <w:tcPr>
            <w:tcW w:w="3780" w:type="dxa"/>
            <w:vAlign w:val="bottom"/>
          </w:tcPr>
          <w:p w14:paraId="69BEF260" w14:textId="77777777" w:rsidR="00365E89" w:rsidRPr="00296631" w:rsidRDefault="00365E89" w:rsidP="00365E89">
            <w:pPr>
              <w:ind w:right="18"/>
              <w:rPr>
                <w:rFonts w:ascii="Times New Roman" w:eastAsia="Times New Roman" w:hAnsi="Times New Roman" w:cs="Microsoft Sans Serif"/>
              </w:rPr>
            </w:pPr>
            <w:r w:rsidRPr="00296631">
              <w:rPr>
                <w:rFonts w:ascii="Times New Roman" w:eastAsia="Times New Roman" w:hAnsi="Times New Roman" w:cs="Microsoft Sans Serif"/>
              </w:rPr>
              <w:t xml:space="preserve">How have you been changed by this presentation? </w:t>
            </w:r>
          </w:p>
        </w:tc>
      </w:tr>
      <w:tr w:rsidR="00365E89" w:rsidRPr="00296631" w14:paraId="495B7BF5" w14:textId="77777777" w:rsidTr="00365E89">
        <w:tc>
          <w:tcPr>
            <w:tcW w:w="1458" w:type="dxa"/>
          </w:tcPr>
          <w:p w14:paraId="0F84C9E2"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Participant</w:t>
            </w:r>
          </w:p>
        </w:tc>
        <w:tc>
          <w:tcPr>
            <w:tcW w:w="3960" w:type="dxa"/>
            <w:vAlign w:val="bottom"/>
          </w:tcPr>
          <w:p w14:paraId="7441AA95" w14:textId="77777777" w:rsidR="00365E89" w:rsidRPr="00296631" w:rsidRDefault="00365E89" w:rsidP="00365E89">
            <w:pPr>
              <w:rPr>
                <w:rFonts w:ascii="Times New Roman" w:eastAsia="Times New Roman" w:hAnsi="Times New Roman" w:cs="Microsoft Sans Serif"/>
                <w:i/>
              </w:rPr>
            </w:pPr>
            <w:r w:rsidRPr="00296631">
              <w:rPr>
                <w:rFonts w:ascii="Times New Roman" w:eastAsia="Times New Roman" w:hAnsi="Times New Roman" w:cs="Microsoft Sans Serif"/>
                <w:i/>
              </w:rPr>
              <w:t>Open-Ended Response</w:t>
            </w:r>
          </w:p>
        </w:tc>
        <w:tc>
          <w:tcPr>
            <w:tcW w:w="3780" w:type="dxa"/>
            <w:vAlign w:val="bottom"/>
          </w:tcPr>
          <w:p w14:paraId="1639FAE9" w14:textId="77777777" w:rsidR="00365E89" w:rsidRPr="00296631" w:rsidRDefault="00365E89" w:rsidP="00365E89">
            <w:pPr>
              <w:rPr>
                <w:rFonts w:ascii="Times New Roman" w:eastAsia="Times New Roman" w:hAnsi="Times New Roman" w:cs="Microsoft Sans Serif"/>
                <w:i/>
              </w:rPr>
            </w:pPr>
            <w:r w:rsidRPr="00296631">
              <w:rPr>
                <w:rFonts w:ascii="Times New Roman" w:eastAsia="Times New Roman" w:hAnsi="Times New Roman" w:cs="Microsoft Sans Serif"/>
                <w:i/>
              </w:rPr>
              <w:t>Open-Ended Response</w:t>
            </w:r>
          </w:p>
        </w:tc>
      </w:tr>
      <w:tr w:rsidR="00365E89" w:rsidRPr="00296631" w14:paraId="60BC3D4E" w14:textId="77777777" w:rsidTr="00365E89">
        <w:tc>
          <w:tcPr>
            <w:tcW w:w="1458" w:type="dxa"/>
          </w:tcPr>
          <w:p w14:paraId="55AF5280"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1</w:t>
            </w:r>
          </w:p>
        </w:tc>
        <w:tc>
          <w:tcPr>
            <w:tcW w:w="3960" w:type="dxa"/>
            <w:vAlign w:val="bottom"/>
          </w:tcPr>
          <w:p w14:paraId="41FCD2F0"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This presentation just informed me of issues that I already knew a little about</w:t>
            </w:r>
          </w:p>
        </w:tc>
        <w:tc>
          <w:tcPr>
            <w:tcW w:w="3780" w:type="dxa"/>
            <w:vAlign w:val="bottom"/>
          </w:tcPr>
          <w:p w14:paraId="1B35243F"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haven't been changed by this presentation.</w:t>
            </w:r>
          </w:p>
        </w:tc>
      </w:tr>
      <w:tr w:rsidR="00365E89" w:rsidRPr="00296631" w14:paraId="7C4343F9" w14:textId="77777777" w:rsidTr="00365E89">
        <w:tc>
          <w:tcPr>
            <w:tcW w:w="1458" w:type="dxa"/>
          </w:tcPr>
          <w:p w14:paraId="3088D0EC"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2</w:t>
            </w:r>
          </w:p>
        </w:tc>
        <w:tc>
          <w:tcPr>
            <w:tcW w:w="3960" w:type="dxa"/>
            <w:vAlign w:val="bottom"/>
          </w:tcPr>
          <w:p w14:paraId="0BC3C3AE"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believe this project has provided great information about the contributions and historic importance of many GLBT individuals.  I think this project is a grand idea and the way it has honored GLBT is positive and inspiring.  Thank you!</w:t>
            </w:r>
          </w:p>
        </w:tc>
        <w:tc>
          <w:tcPr>
            <w:tcW w:w="3780" w:type="dxa"/>
            <w:vAlign w:val="bottom"/>
          </w:tcPr>
          <w:p w14:paraId="7036AACC"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think it has changed me opening my mind a bit more on the topic.  I am not too familiar with, but have respect for.</w:t>
            </w:r>
          </w:p>
        </w:tc>
      </w:tr>
      <w:tr w:rsidR="00365E89" w:rsidRPr="00296631" w14:paraId="0FD2BCAA" w14:textId="77777777" w:rsidTr="00365E89">
        <w:tc>
          <w:tcPr>
            <w:tcW w:w="1458" w:type="dxa"/>
          </w:tcPr>
          <w:p w14:paraId="3B93AF01"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3</w:t>
            </w:r>
          </w:p>
          <w:p w14:paraId="2BAD8378" w14:textId="77777777" w:rsidR="00365E89" w:rsidRPr="00296631" w:rsidRDefault="00365E89" w:rsidP="00365E89">
            <w:pPr>
              <w:rPr>
                <w:rFonts w:ascii="Times New Roman" w:eastAsia="Times New Roman" w:hAnsi="Times New Roman" w:cs="Microsoft Sans Serif"/>
              </w:rPr>
            </w:pPr>
          </w:p>
          <w:p w14:paraId="3A995EB9" w14:textId="77777777" w:rsidR="00365E89" w:rsidRPr="00296631" w:rsidRDefault="00365E89" w:rsidP="00365E89">
            <w:pPr>
              <w:rPr>
                <w:rFonts w:ascii="Times New Roman" w:eastAsia="Times New Roman" w:hAnsi="Times New Roman" w:cs="Microsoft Sans Serif"/>
              </w:rPr>
            </w:pPr>
          </w:p>
        </w:tc>
        <w:tc>
          <w:tcPr>
            <w:tcW w:w="3960" w:type="dxa"/>
            <w:vAlign w:val="bottom"/>
          </w:tcPr>
          <w:p w14:paraId="28D3A7AA"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heard about LGBT in the streets but it's the first time I hear a lot about.  I can say I am informed now.</w:t>
            </w:r>
          </w:p>
        </w:tc>
        <w:tc>
          <w:tcPr>
            <w:tcW w:w="3780" w:type="dxa"/>
            <w:vAlign w:val="bottom"/>
          </w:tcPr>
          <w:p w14:paraId="5AD3F109"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It's more difficult for us than teachers before because it was undercover.  We need more information on how to approach this subject.</w:t>
            </w:r>
          </w:p>
        </w:tc>
      </w:tr>
      <w:tr w:rsidR="00365E89" w:rsidRPr="00296631" w14:paraId="5747B695" w14:textId="77777777" w:rsidTr="00365E89">
        <w:tc>
          <w:tcPr>
            <w:tcW w:w="1458" w:type="dxa"/>
          </w:tcPr>
          <w:p w14:paraId="229C89CB"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4</w:t>
            </w:r>
          </w:p>
        </w:tc>
        <w:tc>
          <w:tcPr>
            <w:tcW w:w="3960" w:type="dxa"/>
            <w:vAlign w:val="bottom"/>
          </w:tcPr>
          <w:p w14:paraId="6A5F07E3" w14:textId="1C9A1FAA"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The legacy project has really ad</w:t>
            </w:r>
            <w:r w:rsidR="00722B44" w:rsidRPr="00296631">
              <w:rPr>
                <w:rFonts w:ascii="Times New Roman" w:eastAsia="Times New Roman" w:hAnsi="Times New Roman" w:cs="Microsoft Sans Serif"/>
              </w:rPr>
              <w:t>ded</w:t>
            </w:r>
            <w:r w:rsidRPr="00296631">
              <w:rPr>
                <w:rFonts w:ascii="Times New Roman" w:eastAsia="Times New Roman" w:hAnsi="Times New Roman" w:cs="Microsoft Sans Serif"/>
              </w:rPr>
              <w:t xml:space="preserve"> to my knowledge about GLBT issues, how I can plan lesson</w:t>
            </w:r>
            <w:r w:rsidR="00722B44" w:rsidRPr="00296631">
              <w:rPr>
                <w:rFonts w:ascii="Times New Roman" w:eastAsia="Times New Roman" w:hAnsi="Times New Roman" w:cs="Microsoft Sans Serif"/>
              </w:rPr>
              <w:t>s</w:t>
            </w:r>
            <w:r w:rsidRPr="00296631">
              <w:rPr>
                <w:rFonts w:ascii="Times New Roman" w:eastAsia="Times New Roman" w:hAnsi="Times New Roman" w:cs="Microsoft Sans Serif"/>
              </w:rPr>
              <w:t xml:space="preserve"> with diverse people.  I learned about the people who are the gem of this GLBT community and appreciated for their contribution.</w:t>
            </w:r>
          </w:p>
        </w:tc>
        <w:tc>
          <w:tcPr>
            <w:tcW w:w="3780" w:type="dxa"/>
            <w:vAlign w:val="bottom"/>
          </w:tcPr>
          <w:p w14:paraId="5ABE72D2" w14:textId="5FBD7AF3"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Yes, it did changed that how important it is for everyone of us to include all the people in our society.  As we are all</w:t>
            </w:r>
            <w:r w:rsidR="00722B44" w:rsidRPr="00296631">
              <w:rPr>
                <w:rFonts w:ascii="Times New Roman" w:eastAsia="Times New Roman" w:hAnsi="Times New Roman" w:cs="Microsoft Sans Serif"/>
              </w:rPr>
              <w:t xml:space="preserve"> the</w:t>
            </w:r>
            <w:r w:rsidRPr="00296631">
              <w:rPr>
                <w:rFonts w:ascii="Times New Roman" w:eastAsia="Times New Roman" w:hAnsi="Times New Roman" w:cs="Microsoft Sans Serif"/>
              </w:rPr>
              <w:t xml:space="preserve"> same and I am glad that we have people around us.  We can approach to know more, if we need them for GLBT issues to solve.</w:t>
            </w:r>
          </w:p>
        </w:tc>
      </w:tr>
      <w:tr w:rsidR="00365E89" w:rsidRPr="00296631" w14:paraId="00BACB49" w14:textId="77777777" w:rsidTr="00365E89">
        <w:tc>
          <w:tcPr>
            <w:tcW w:w="1458" w:type="dxa"/>
          </w:tcPr>
          <w:p w14:paraId="7534593A"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5</w:t>
            </w:r>
          </w:p>
        </w:tc>
        <w:tc>
          <w:tcPr>
            <w:tcW w:w="3960" w:type="dxa"/>
            <w:vAlign w:val="bottom"/>
          </w:tcPr>
          <w:p w14:paraId="745003DF"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knew before today that there a legacy project.  I am happy to learn that these people are finally being recognized for their contributions.</w:t>
            </w:r>
          </w:p>
        </w:tc>
        <w:tc>
          <w:tcPr>
            <w:tcW w:w="3780" w:type="dxa"/>
            <w:vAlign w:val="bottom"/>
          </w:tcPr>
          <w:p w14:paraId="3CB18151" w14:textId="7001A6B3"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would not say that I have changed because I always believe that every person</w:t>
            </w:r>
            <w:r w:rsidR="00722B44" w:rsidRPr="00296631">
              <w:rPr>
                <w:rFonts w:ascii="Times New Roman" w:eastAsia="Times New Roman" w:hAnsi="Times New Roman" w:cs="Microsoft Sans Serif"/>
              </w:rPr>
              <w:t>, regardless of</w:t>
            </w:r>
            <w:r w:rsidRPr="00296631">
              <w:rPr>
                <w:rFonts w:ascii="Times New Roman" w:eastAsia="Times New Roman" w:hAnsi="Times New Roman" w:cs="Microsoft Sans Serif"/>
              </w:rPr>
              <w:t xml:space="preserve"> sexual orientation</w:t>
            </w:r>
            <w:r w:rsidR="00722B44" w:rsidRPr="00296631">
              <w:rPr>
                <w:rFonts w:ascii="Times New Roman" w:eastAsia="Times New Roman" w:hAnsi="Times New Roman" w:cs="Microsoft Sans Serif"/>
              </w:rPr>
              <w:t>,</w:t>
            </w:r>
            <w:r w:rsidRPr="00296631">
              <w:rPr>
                <w:rFonts w:ascii="Times New Roman" w:eastAsia="Times New Roman" w:hAnsi="Times New Roman" w:cs="Microsoft Sans Serif"/>
              </w:rPr>
              <w:t xml:space="preserve"> should be treated with respect.</w:t>
            </w:r>
          </w:p>
        </w:tc>
      </w:tr>
      <w:tr w:rsidR="00365E89" w:rsidRPr="00296631" w14:paraId="0542D687" w14:textId="77777777" w:rsidTr="00365E89">
        <w:tc>
          <w:tcPr>
            <w:tcW w:w="1458" w:type="dxa"/>
          </w:tcPr>
          <w:p w14:paraId="19154E3E"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6</w:t>
            </w:r>
          </w:p>
        </w:tc>
        <w:tc>
          <w:tcPr>
            <w:tcW w:w="3960" w:type="dxa"/>
            <w:vAlign w:val="bottom"/>
          </w:tcPr>
          <w:p w14:paraId="61676622" w14:textId="77777777" w:rsidR="00365E89" w:rsidRPr="00296631" w:rsidRDefault="00365E89" w:rsidP="00365E89">
            <w:pPr>
              <w:rPr>
                <w:rFonts w:ascii="Times New Roman" w:eastAsia="Times New Roman" w:hAnsi="Times New Roman" w:cs="Microsoft Sans Serif"/>
              </w:rPr>
            </w:pPr>
          </w:p>
        </w:tc>
        <w:tc>
          <w:tcPr>
            <w:tcW w:w="3780" w:type="dxa"/>
            <w:vAlign w:val="bottom"/>
          </w:tcPr>
          <w:p w14:paraId="56C601E0" w14:textId="615A4CFA"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would not say that I have changed because I always believe that e</w:t>
            </w:r>
            <w:r w:rsidR="00722B44" w:rsidRPr="00296631">
              <w:rPr>
                <w:rFonts w:ascii="Times New Roman" w:eastAsia="Times New Roman" w:hAnsi="Times New Roman" w:cs="Microsoft Sans Serif"/>
              </w:rPr>
              <w:t>very person, regardless of</w:t>
            </w:r>
            <w:r w:rsidRPr="00296631">
              <w:rPr>
                <w:rFonts w:ascii="Times New Roman" w:eastAsia="Times New Roman" w:hAnsi="Times New Roman" w:cs="Microsoft Sans Serif"/>
              </w:rPr>
              <w:t xml:space="preserve"> sexual orientation should be treated with respect.</w:t>
            </w:r>
          </w:p>
        </w:tc>
      </w:tr>
      <w:tr w:rsidR="00365E89" w:rsidRPr="00296631" w14:paraId="06C89428" w14:textId="77777777" w:rsidTr="00365E89">
        <w:tc>
          <w:tcPr>
            <w:tcW w:w="1458" w:type="dxa"/>
          </w:tcPr>
          <w:p w14:paraId="702CBEF3"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7</w:t>
            </w:r>
          </w:p>
        </w:tc>
        <w:tc>
          <w:tcPr>
            <w:tcW w:w="3960" w:type="dxa"/>
            <w:vAlign w:val="bottom"/>
          </w:tcPr>
          <w:p w14:paraId="7FA65C2C"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This presentation blew me away.  I was absolutely riveted by both Victor Salvo &amp; Gerri Spinella.  Being able to meet the man who began the Legacy Project was like a celebrity experience.  His belief in the importance of recognizing these influential beings.  I have a vast and new appreciation for what this project has done for GLBT community and those who want to do more.  THANKS</w:t>
            </w:r>
          </w:p>
        </w:tc>
        <w:tc>
          <w:tcPr>
            <w:tcW w:w="3780" w:type="dxa"/>
            <w:vAlign w:val="bottom"/>
          </w:tcPr>
          <w:p w14:paraId="2C2AF367"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The Legacy Project something I am familiar with given my own curiosity from living by a pylon on Halsted Street, further informed me about GLBT by bringing to my attention the importance of the past in preparing and changing the pathway for future children, families that are connected to GLBT in anyway.</w:t>
            </w:r>
          </w:p>
        </w:tc>
      </w:tr>
      <w:tr w:rsidR="00365E89" w:rsidRPr="00296631" w14:paraId="0E0861C6" w14:textId="77777777" w:rsidTr="00365E89">
        <w:tc>
          <w:tcPr>
            <w:tcW w:w="1458" w:type="dxa"/>
          </w:tcPr>
          <w:p w14:paraId="57E87EEC"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8</w:t>
            </w:r>
          </w:p>
        </w:tc>
        <w:tc>
          <w:tcPr>
            <w:tcW w:w="3960" w:type="dxa"/>
            <w:vAlign w:val="bottom"/>
          </w:tcPr>
          <w:p w14:paraId="0D5A0D03"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The Legacy Project has informed me a lot about GLBT.  I didn't know anything about this and what was talked about in class.  I feel I have learned a lot.  I am very excited to do The Legacy Walk on Halsted sometime soon.  It also informed my views on how I look at people who are GLBT.</w:t>
            </w:r>
          </w:p>
        </w:tc>
        <w:tc>
          <w:tcPr>
            <w:tcW w:w="3780" w:type="dxa"/>
            <w:vAlign w:val="bottom"/>
          </w:tcPr>
          <w:p w14:paraId="52B1E76F"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This presentation has changed me a lot and I felt this was a great presentation.  Nothing needs to be changed.  It changes my views on how I look at GLBT people and makes me want to be a role model for adults/kids who need someone to talk to about this.  I am bisexual so this changed me a lot and to except myself for who I am and not worry about other people think.</w:t>
            </w:r>
          </w:p>
        </w:tc>
      </w:tr>
      <w:tr w:rsidR="00365E89" w:rsidRPr="00296631" w14:paraId="3A3EB74D" w14:textId="77777777" w:rsidTr="00365E89">
        <w:tc>
          <w:tcPr>
            <w:tcW w:w="1458" w:type="dxa"/>
          </w:tcPr>
          <w:p w14:paraId="729B913D"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9</w:t>
            </w:r>
          </w:p>
          <w:p w14:paraId="551FC6B9" w14:textId="77777777" w:rsidR="00365E89" w:rsidRPr="00296631" w:rsidRDefault="00365E89" w:rsidP="00365E89">
            <w:pPr>
              <w:rPr>
                <w:rFonts w:ascii="Times New Roman" w:eastAsia="Times New Roman" w:hAnsi="Times New Roman" w:cs="Microsoft Sans Serif"/>
              </w:rPr>
            </w:pPr>
          </w:p>
          <w:p w14:paraId="3F1780E6" w14:textId="77777777" w:rsidR="00365E89" w:rsidRPr="00296631" w:rsidRDefault="00365E89" w:rsidP="00365E89">
            <w:pPr>
              <w:rPr>
                <w:rFonts w:ascii="Times New Roman" w:eastAsia="Times New Roman" w:hAnsi="Times New Roman" w:cs="Microsoft Sans Serif"/>
              </w:rPr>
            </w:pPr>
          </w:p>
          <w:p w14:paraId="03B8BB4B" w14:textId="77777777" w:rsidR="00365E89" w:rsidRPr="00296631" w:rsidRDefault="00365E89" w:rsidP="00365E89">
            <w:pPr>
              <w:rPr>
                <w:rFonts w:ascii="Times New Roman" w:eastAsia="Times New Roman" w:hAnsi="Times New Roman" w:cs="Microsoft Sans Serif"/>
              </w:rPr>
            </w:pPr>
          </w:p>
          <w:p w14:paraId="60F5E783" w14:textId="77777777" w:rsidR="00365E89" w:rsidRPr="00296631" w:rsidRDefault="00365E89" w:rsidP="00365E89">
            <w:pPr>
              <w:rPr>
                <w:rFonts w:ascii="Times New Roman" w:eastAsia="Times New Roman" w:hAnsi="Times New Roman" w:cs="Microsoft Sans Serif"/>
              </w:rPr>
            </w:pPr>
          </w:p>
        </w:tc>
        <w:tc>
          <w:tcPr>
            <w:tcW w:w="3960" w:type="dxa"/>
            <w:vAlign w:val="bottom"/>
          </w:tcPr>
          <w:p w14:paraId="54BF806E"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It has brought awareness about GLBT persons that play an important part of history and have made contributions to society that are usually not made part of our education system.  The Legacy Project has made me want to learn more about all the people being acknowledged.</w:t>
            </w:r>
          </w:p>
        </w:tc>
        <w:tc>
          <w:tcPr>
            <w:tcW w:w="3780" w:type="dxa"/>
            <w:vAlign w:val="bottom"/>
          </w:tcPr>
          <w:p w14:paraId="51AECEC2"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It has changed me because it was an issue that I did not think about because it has never really affected me.  Now I can think about it more so I can learn more and become a better educator because of it.</w:t>
            </w:r>
          </w:p>
        </w:tc>
      </w:tr>
      <w:tr w:rsidR="00365E89" w:rsidRPr="00296631" w14:paraId="634E1CD3" w14:textId="77777777" w:rsidTr="00365E89">
        <w:tc>
          <w:tcPr>
            <w:tcW w:w="1458" w:type="dxa"/>
          </w:tcPr>
          <w:p w14:paraId="130AE21D"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10</w:t>
            </w:r>
          </w:p>
          <w:p w14:paraId="23911D8C" w14:textId="77777777" w:rsidR="00365E89" w:rsidRPr="00296631" w:rsidRDefault="00365E89" w:rsidP="00365E89">
            <w:pPr>
              <w:rPr>
                <w:rFonts w:ascii="Times New Roman" w:eastAsia="Times New Roman" w:hAnsi="Times New Roman" w:cs="Microsoft Sans Serif"/>
              </w:rPr>
            </w:pPr>
          </w:p>
          <w:p w14:paraId="11274161" w14:textId="77777777" w:rsidR="00365E89" w:rsidRPr="00296631" w:rsidRDefault="00365E89" w:rsidP="00365E89">
            <w:pPr>
              <w:rPr>
                <w:rFonts w:ascii="Times New Roman" w:eastAsia="Times New Roman" w:hAnsi="Times New Roman" w:cs="Microsoft Sans Serif"/>
              </w:rPr>
            </w:pPr>
          </w:p>
          <w:p w14:paraId="2A03DE96" w14:textId="77777777" w:rsidR="00365E89" w:rsidRPr="00296631" w:rsidRDefault="00365E89" w:rsidP="00365E89">
            <w:pPr>
              <w:rPr>
                <w:rFonts w:ascii="Times New Roman" w:eastAsia="Times New Roman" w:hAnsi="Times New Roman" w:cs="Microsoft Sans Serif"/>
              </w:rPr>
            </w:pPr>
          </w:p>
          <w:p w14:paraId="717EEABE" w14:textId="77777777" w:rsidR="00365E89" w:rsidRPr="00296631" w:rsidRDefault="00365E89" w:rsidP="00365E89">
            <w:pPr>
              <w:rPr>
                <w:rFonts w:ascii="Times New Roman" w:eastAsia="Times New Roman" w:hAnsi="Times New Roman" w:cs="Microsoft Sans Serif"/>
              </w:rPr>
            </w:pPr>
          </w:p>
        </w:tc>
        <w:tc>
          <w:tcPr>
            <w:tcW w:w="3960" w:type="dxa"/>
            <w:vAlign w:val="bottom"/>
          </w:tcPr>
          <w:p w14:paraId="2D007B74"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This presentation has educated me about people who have done great deeds in society to help shape a better world who are GLBT, not that I doubt GLBT, can be a positive impact on society, but I was informed.</w:t>
            </w:r>
          </w:p>
        </w:tc>
        <w:tc>
          <w:tcPr>
            <w:tcW w:w="3780" w:type="dxa"/>
            <w:vAlign w:val="bottom"/>
          </w:tcPr>
          <w:p w14:paraId="068CD182"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No Comment</w:t>
            </w:r>
          </w:p>
        </w:tc>
      </w:tr>
      <w:tr w:rsidR="00365E89" w:rsidRPr="00296631" w14:paraId="5FB13F24" w14:textId="77777777" w:rsidTr="00365E89">
        <w:tc>
          <w:tcPr>
            <w:tcW w:w="1458" w:type="dxa"/>
          </w:tcPr>
          <w:p w14:paraId="46B4B81F"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11</w:t>
            </w:r>
          </w:p>
          <w:p w14:paraId="1E086590" w14:textId="77777777" w:rsidR="00365E89" w:rsidRPr="00296631" w:rsidRDefault="00365E89" w:rsidP="00365E89">
            <w:pPr>
              <w:rPr>
                <w:rFonts w:ascii="Times New Roman" w:eastAsia="Times New Roman" w:hAnsi="Times New Roman" w:cs="Microsoft Sans Serif"/>
              </w:rPr>
            </w:pPr>
          </w:p>
          <w:p w14:paraId="432D1928" w14:textId="77777777" w:rsidR="00365E89" w:rsidRPr="00296631" w:rsidRDefault="00365E89" w:rsidP="00365E89">
            <w:pPr>
              <w:rPr>
                <w:rFonts w:ascii="Times New Roman" w:eastAsia="Times New Roman" w:hAnsi="Times New Roman" w:cs="Microsoft Sans Serif"/>
              </w:rPr>
            </w:pPr>
          </w:p>
        </w:tc>
        <w:tc>
          <w:tcPr>
            <w:tcW w:w="3960" w:type="dxa"/>
            <w:vAlign w:val="bottom"/>
          </w:tcPr>
          <w:p w14:paraId="342AF730"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This presentation just made me aware of certain people I didn't know or a sexuality level but other than that I feel just like others who have fought in what they believed in, so have they.</w:t>
            </w:r>
          </w:p>
        </w:tc>
        <w:tc>
          <w:tcPr>
            <w:tcW w:w="3780" w:type="dxa"/>
            <w:vAlign w:val="bottom"/>
          </w:tcPr>
          <w:p w14:paraId="6F59B63D"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I'm very exposed to the GLBT community so I wasn't changed as far with my mood or how I treat people.</w:t>
            </w:r>
          </w:p>
        </w:tc>
      </w:tr>
      <w:tr w:rsidR="00365E89" w:rsidRPr="00296631" w14:paraId="73E2CCAF" w14:textId="77777777" w:rsidTr="00365E89">
        <w:tc>
          <w:tcPr>
            <w:tcW w:w="1458" w:type="dxa"/>
          </w:tcPr>
          <w:p w14:paraId="2DD02105"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12</w:t>
            </w:r>
          </w:p>
          <w:p w14:paraId="248F8799" w14:textId="77777777" w:rsidR="00365E89" w:rsidRPr="00296631" w:rsidRDefault="00365E89" w:rsidP="00365E89">
            <w:pPr>
              <w:rPr>
                <w:rFonts w:ascii="Times New Roman" w:eastAsia="Times New Roman" w:hAnsi="Times New Roman" w:cs="Microsoft Sans Serif"/>
              </w:rPr>
            </w:pPr>
          </w:p>
          <w:p w14:paraId="3151B6B3" w14:textId="77777777" w:rsidR="00365E89" w:rsidRPr="00296631" w:rsidRDefault="00365E89" w:rsidP="00365E89">
            <w:pPr>
              <w:rPr>
                <w:rFonts w:ascii="Times New Roman" w:eastAsia="Times New Roman" w:hAnsi="Times New Roman" w:cs="Microsoft Sans Serif"/>
              </w:rPr>
            </w:pPr>
          </w:p>
        </w:tc>
        <w:tc>
          <w:tcPr>
            <w:tcW w:w="3960" w:type="dxa"/>
            <w:vAlign w:val="bottom"/>
          </w:tcPr>
          <w:p w14:paraId="26DABAC2"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It brightened my horizon of how much history the GLBT has and helped me recognize that everyone is not the same.</w:t>
            </w:r>
          </w:p>
        </w:tc>
        <w:tc>
          <w:tcPr>
            <w:tcW w:w="3780" w:type="dxa"/>
            <w:vAlign w:val="bottom"/>
          </w:tcPr>
          <w:p w14:paraId="303B7420" w14:textId="77777777" w:rsidR="00365E89" w:rsidRPr="00296631" w:rsidRDefault="00365E89" w:rsidP="00365E89">
            <w:pPr>
              <w:rPr>
                <w:rFonts w:ascii="Times New Roman" w:eastAsia="Times New Roman" w:hAnsi="Times New Roman" w:cs="Microsoft Sans Serif"/>
              </w:rPr>
            </w:pPr>
            <w:r w:rsidRPr="00296631">
              <w:rPr>
                <w:rFonts w:ascii="Times New Roman" w:eastAsia="Times New Roman" w:hAnsi="Times New Roman" w:cs="Microsoft Sans Serif"/>
              </w:rPr>
              <w:t>I am much more open to GLBT families, and like how others are coming out acknowledging who they are, without any shame.</w:t>
            </w:r>
          </w:p>
        </w:tc>
      </w:tr>
      <w:tr w:rsidR="00296631" w:rsidRPr="00296631" w14:paraId="7C43BC03" w14:textId="77777777" w:rsidTr="00296631">
        <w:tc>
          <w:tcPr>
            <w:tcW w:w="1458" w:type="dxa"/>
          </w:tcPr>
          <w:p w14:paraId="2BAC2B85"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13</w:t>
            </w:r>
          </w:p>
        </w:tc>
        <w:tc>
          <w:tcPr>
            <w:tcW w:w="3960" w:type="dxa"/>
          </w:tcPr>
          <w:p w14:paraId="070E6549"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It informed me and educated me about GLBT because I have never heard of The Legacy Project and I also never hear of GLBT.  So I really enjoyed this speech.</w:t>
            </w:r>
          </w:p>
        </w:tc>
        <w:tc>
          <w:tcPr>
            <w:tcW w:w="3780" w:type="dxa"/>
          </w:tcPr>
          <w:p w14:paraId="4E505E70"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There's really no change, because I believe that Gays or Lesbian shouldn't be treated different.  This presentation educated me about the famous people who are gay and they contributed a lot and are legends.</w:t>
            </w:r>
          </w:p>
        </w:tc>
      </w:tr>
      <w:tr w:rsidR="00296631" w:rsidRPr="00296631" w14:paraId="7113412E" w14:textId="77777777" w:rsidTr="00296631">
        <w:tc>
          <w:tcPr>
            <w:tcW w:w="1458" w:type="dxa"/>
          </w:tcPr>
          <w:p w14:paraId="4D90AA50"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14</w:t>
            </w:r>
          </w:p>
        </w:tc>
        <w:tc>
          <w:tcPr>
            <w:tcW w:w="3960" w:type="dxa"/>
          </w:tcPr>
          <w:p w14:paraId="41E29634"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The Legacy Project informed my knowledge about GLBT issues greatly.  I am able to have knowledge (more info) about this issue.  If I am need more info about the GLBT, I am able to contact the project in inquire more info.</w:t>
            </w:r>
          </w:p>
        </w:tc>
        <w:tc>
          <w:tcPr>
            <w:tcW w:w="3780" w:type="dxa"/>
          </w:tcPr>
          <w:p w14:paraId="2CA92C3F" w14:textId="77777777" w:rsidR="00296631" w:rsidRPr="00296631" w:rsidRDefault="00296631" w:rsidP="00006C82">
            <w:pPr>
              <w:rPr>
                <w:rFonts w:ascii="Times New Roman" w:eastAsia="Times New Roman" w:hAnsi="Times New Roman" w:cs="Microsoft Sans Serif"/>
              </w:rPr>
            </w:pPr>
          </w:p>
        </w:tc>
      </w:tr>
      <w:tr w:rsidR="00296631" w:rsidRPr="00296631" w14:paraId="6C47A13E" w14:textId="77777777" w:rsidTr="00296631">
        <w:tc>
          <w:tcPr>
            <w:tcW w:w="1458" w:type="dxa"/>
          </w:tcPr>
          <w:p w14:paraId="0AB868D1"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15</w:t>
            </w:r>
          </w:p>
        </w:tc>
        <w:tc>
          <w:tcPr>
            <w:tcW w:w="3960" w:type="dxa"/>
          </w:tcPr>
          <w:p w14:paraId="5F99CB01"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The legacy Project informed my knowledge about GLBT issues by realizing that even though problems are seen or heard as often as before doesn't mean the problem doesn't exist anymore.</w:t>
            </w:r>
          </w:p>
        </w:tc>
        <w:tc>
          <w:tcPr>
            <w:tcW w:w="3780" w:type="dxa"/>
          </w:tcPr>
          <w:p w14:paraId="2A0DBE3B"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 have been changed by this presentation because I have learned about people I have never heard of before.</w:t>
            </w:r>
          </w:p>
        </w:tc>
      </w:tr>
      <w:tr w:rsidR="00296631" w:rsidRPr="00296631" w14:paraId="60A6C25C" w14:textId="77777777" w:rsidTr="00296631">
        <w:tc>
          <w:tcPr>
            <w:tcW w:w="1458" w:type="dxa"/>
          </w:tcPr>
          <w:p w14:paraId="1301B020"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16</w:t>
            </w:r>
          </w:p>
        </w:tc>
        <w:tc>
          <w:tcPr>
            <w:tcW w:w="3960" w:type="dxa"/>
          </w:tcPr>
          <w:p w14:paraId="42CE84FB"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The Legacy Project informed me with knowledge about GLBT issues that bullying and the teacher must stop name-calling.</w:t>
            </w:r>
          </w:p>
        </w:tc>
        <w:tc>
          <w:tcPr>
            <w:tcW w:w="3780" w:type="dxa"/>
          </w:tcPr>
          <w:p w14:paraId="07D0645C"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 have been changed by this presentation.  It made me aware that these issues may come up in teaching.</w:t>
            </w:r>
          </w:p>
        </w:tc>
      </w:tr>
      <w:tr w:rsidR="00296631" w:rsidRPr="00296631" w14:paraId="40710EC2" w14:textId="77777777" w:rsidTr="00296631">
        <w:tc>
          <w:tcPr>
            <w:tcW w:w="1458" w:type="dxa"/>
          </w:tcPr>
          <w:p w14:paraId="787B3250"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17</w:t>
            </w:r>
          </w:p>
        </w:tc>
        <w:tc>
          <w:tcPr>
            <w:tcW w:w="3960" w:type="dxa"/>
          </w:tcPr>
          <w:p w14:paraId="294620AC"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Knowledge I did not know about, but I am more pleased with the accomplishment as oppose to their personal lifestyle.</w:t>
            </w:r>
          </w:p>
        </w:tc>
        <w:tc>
          <w:tcPr>
            <w:tcW w:w="3780" w:type="dxa"/>
          </w:tcPr>
          <w:p w14:paraId="026038D6"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It has not changed me.</w:t>
            </w:r>
          </w:p>
        </w:tc>
      </w:tr>
      <w:tr w:rsidR="00296631" w:rsidRPr="00296631" w14:paraId="019D4FA3" w14:textId="77777777" w:rsidTr="00296631">
        <w:tc>
          <w:tcPr>
            <w:tcW w:w="1458" w:type="dxa"/>
          </w:tcPr>
          <w:p w14:paraId="4C4FF7FA"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18</w:t>
            </w:r>
          </w:p>
        </w:tc>
        <w:tc>
          <w:tcPr>
            <w:tcW w:w="3960" w:type="dxa"/>
          </w:tcPr>
          <w:p w14:paraId="32E917F3"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 had no idea that there were so many GLBT individuals.</w:t>
            </w:r>
          </w:p>
        </w:tc>
        <w:tc>
          <w:tcPr>
            <w:tcW w:w="3780" w:type="dxa"/>
          </w:tcPr>
          <w:p w14:paraId="33488EDC"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It will help me talk to parents/children in my teaching career.</w:t>
            </w:r>
          </w:p>
        </w:tc>
      </w:tr>
      <w:tr w:rsidR="00296631" w:rsidRPr="00296631" w14:paraId="13DFD132" w14:textId="77777777" w:rsidTr="00296631">
        <w:tc>
          <w:tcPr>
            <w:tcW w:w="1458" w:type="dxa"/>
          </w:tcPr>
          <w:p w14:paraId="0B04DF28"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19</w:t>
            </w:r>
          </w:p>
        </w:tc>
        <w:tc>
          <w:tcPr>
            <w:tcW w:w="3960" w:type="dxa"/>
          </w:tcPr>
          <w:p w14:paraId="54F1CB30"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The GLBTQ has changed my perspective about GLBTQ community because it has proved that history can help people transition into something amazing.</w:t>
            </w:r>
          </w:p>
        </w:tc>
        <w:tc>
          <w:tcPr>
            <w:tcW w:w="3780" w:type="dxa"/>
          </w:tcPr>
          <w:p w14:paraId="5B0CC49E"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It has also proved to me that love doesn't care what gender/sex you are.   Thank you</w:t>
            </w:r>
          </w:p>
        </w:tc>
      </w:tr>
      <w:tr w:rsidR="00296631" w:rsidRPr="00296631" w14:paraId="3288359E" w14:textId="77777777" w:rsidTr="00296631">
        <w:tc>
          <w:tcPr>
            <w:tcW w:w="1458" w:type="dxa"/>
          </w:tcPr>
          <w:p w14:paraId="0C691EF1"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20</w:t>
            </w:r>
          </w:p>
        </w:tc>
        <w:tc>
          <w:tcPr>
            <w:tcW w:w="3960" w:type="dxa"/>
          </w:tcPr>
          <w:p w14:paraId="37D4CABC"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The Legacy Project information shows how different people were and are GLBT.</w:t>
            </w:r>
          </w:p>
        </w:tc>
        <w:tc>
          <w:tcPr>
            <w:tcW w:w="3780" w:type="dxa"/>
          </w:tcPr>
          <w:p w14:paraId="79725733"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Changes are that there is more facts and education to this topic.  I do know that there is no shame in been what you are.</w:t>
            </w:r>
          </w:p>
        </w:tc>
      </w:tr>
      <w:tr w:rsidR="00296631" w:rsidRPr="00296631" w14:paraId="1143008E" w14:textId="77777777" w:rsidTr="00296631">
        <w:tc>
          <w:tcPr>
            <w:tcW w:w="1458" w:type="dxa"/>
          </w:tcPr>
          <w:p w14:paraId="2E7DAC11"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21</w:t>
            </w:r>
          </w:p>
        </w:tc>
        <w:tc>
          <w:tcPr>
            <w:tcW w:w="3960" w:type="dxa"/>
          </w:tcPr>
          <w:p w14:paraId="263ECE76"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Legacy Project informed my knowledge about GLBT issues by education me on the different laws to protect GLBT community.</w:t>
            </w:r>
          </w:p>
        </w:tc>
        <w:tc>
          <w:tcPr>
            <w:tcW w:w="3780" w:type="dxa"/>
          </w:tcPr>
          <w:p w14:paraId="528346E1" w14:textId="77777777" w:rsidR="00296631" w:rsidRPr="00296631" w:rsidRDefault="00296631" w:rsidP="00006C82">
            <w:pPr>
              <w:rPr>
                <w:rFonts w:ascii="Times New Roman" w:eastAsia="Times New Roman" w:hAnsi="Times New Roman" w:cs="Microsoft Sans Serif"/>
              </w:rPr>
            </w:pPr>
            <w:r w:rsidRPr="00296631">
              <w:rPr>
                <w:rFonts w:ascii="Times New Roman" w:eastAsia="Times New Roman" w:hAnsi="Times New Roman" w:cs="Microsoft Sans Serif"/>
              </w:rPr>
              <w:t>I don't think I've been changed by this presentation.</w:t>
            </w:r>
          </w:p>
        </w:tc>
      </w:tr>
    </w:tbl>
    <w:p w14:paraId="05724483" w14:textId="77777777" w:rsidR="00365E89" w:rsidRPr="00296631" w:rsidRDefault="00365E89" w:rsidP="00365E89">
      <w:pPr>
        <w:rPr>
          <w:rFonts w:ascii="Times New Roman" w:hAnsi="Times New Roman"/>
          <w:b/>
        </w:rPr>
      </w:pPr>
      <w:r w:rsidRPr="00296631">
        <w:rPr>
          <w:rFonts w:ascii="Times New Roman" w:hAnsi="Times New Roman"/>
          <w:b/>
        </w:rPr>
        <w:t>Summary Responses:</w:t>
      </w:r>
    </w:p>
    <w:p w14:paraId="0BBB179B" w14:textId="77777777" w:rsidR="00365E89" w:rsidRPr="00296631" w:rsidRDefault="00365E89" w:rsidP="00365E89">
      <w:pPr>
        <w:rPr>
          <w:rFonts w:ascii="Times New Roman" w:hAnsi="Times New Roman"/>
          <w:b/>
        </w:rPr>
      </w:pPr>
    </w:p>
    <w:p w14:paraId="238549C3" w14:textId="449666D0" w:rsidR="00365E89" w:rsidRPr="00296631" w:rsidRDefault="00722B44" w:rsidP="00365E89">
      <w:pPr>
        <w:rPr>
          <w:rFonts w:ascii="Times New Roman" w:hAnsi="Times New Roman"/>
        </w:rPr>
      </w:pPr>
      <w:r w:rsidRPr="00296631">
        <w:rPr>
          <w:rFonts w:ascii="Times New Roman" w:hAnsi="Times New Roman"/>
        </w:rPr>
        <w:t>Twenty-</w:t>
      </w:r>
      <w:r w:rsidR="00365E89" w:rsidRPr="00296631">
        <w:rPr>
          <w:rFonts w:ascii="Times New Roman" w:hAnsi="Times New Roman"/>
        </w:rPr>
        <w:t xml:space="preserve">one pre-service college students, enrolled in a Child Development Course, wrote individual responses as indicated in the chart.  </w:t>
      </w:r>
    </w:p>
    <w:p w14:paraId="4B6B7702" w14:textId="77777777" w:rsidR="00365E89" w:rsidRPr="00296631" w:rsidRDefault="00365E89" w:rsidP="00365E89">
      <w:pPr>
        <w:rPr>
          <w:rFonts w:ascii="Times New Roman" w:hAnsi="Times New Roman"/>
        </w:rPr>
      </w:pPr>
    </w:p>
    <w:p w14:paraId="3C63DF9B" w14:textId="1174ABC7" w:rsidR="00722B44" w:rsidRPr="00296631" w:rsidRDefault="00722B44" w:rsidP="00365E89">
      <w:pPr>
        <w:rPr>
          <w:rFonts w:ascii="Times New Roman" w:hAnsi="Times New Roman"/>
        </w:rPr>
      </w:pPr>
      <w:r w:rsidRPr="00296631">
        <w:rPr>
          <w:rFonts w:ascii="Times New Roman" w:hAnsi="Times New Roman"/>
        </w:rPr>
        <w:t xml:space="preserve">Question 1: </w:t>
      </w:r>
      <w:r w:rsidR="00365E89" w:rsidRPr="00296631">
        <w:rPr>
          <w:rFonts w:ascii="Times New Roman" w:hAnsi="Times New Roman"/>
        </w:rPr>
        <w:t>How has the Legacy Project informed your knowledge about GLBT issues?</w:t>
      </w:r>
    </w:p>
    <w:p w14:paraId="3D2FC22A" w14:textId="77777777" w:rsidR="00365E89" w:rsidRPr="00296631" w:rsidRDefault="00365E89" w:rsidP="00365E89">
      <w:pPr>
        <w:rPr>
          <w:rFonts w:ascii="Times New Roman" w:hAnsi="Times New Roman"/>
        </w:rPr>
      </w:pPr>
      <w:r w:rsidRPr="00296631">
        <w:rPr>
          <w:rFonts w:ascii="Times New Roman" w:hAnsi="Times New Roman"/>
        </w:rPr>
        <w:t xml:space="preserve">There were 20 out of 21 responses. There were 7 responses, which referenced that they had no previous information about GLBT issues or The Legacy Project.  There were 3 responses, which discussed the use of planning lessons and recognizing resources in The Legacy Project. There were 12 responses, which discussed the GLBT history and contributions to society. </w:t>
      </w:r>
    </w:p>
    <w:p w14:paraId="6C3889AA" w14:textId="77777777" w:rsidR="00365E89" w:rsidRPr="00296631" w:rsidRDefault="00365E89" w:rsidP="00365E89">
      <w:pPr>
        <w:rPr>
          <w:rFonts w:ascii="Times New Roman" w:hAnsi="Times New Roman"/>
        </w:rPr>
      </w:pPr>
    </w:p>
    <w:p w14:paraId="599A59D2" w14:textId="43EEA6A4" w:rsidR="00722B44" w:rsidRPr="00296631" w:rsidRDefault="00722B44" w:rsidP="00365E89">
      <w:pPr>
        <w:rPr>
          <w:rFonts w:ascii="Times New Roman" w:hAnsi="Times New Roman"/>
        </w:rPr>
      </w:pPr>
      <w:r w:rsidRPr="00296631">
        <w:rPr>
          <w:rFonts w:ascii="Times New Roman" w:hAnsi="Times New Roman"/>
        </w:rPr>
        <w:t xml:space="preserve"> Question 2: </w:t>
      </w:r>
      <w:r w:rsidR="00365E89" w:rsidRPr="00296631">
        <w:rPr>
          <w:rFonts w:ascii="Times New Roman" w:hAnsi="Times New Roman"/>
        </w:rPr>
        <w:t xml:space="preserve">How have you been changed by this Legacy Project presentation? </w:t>
      </w:r>
    </w:p>
    <w:p w14:paraId="4DED4519" w14:textId="77777777" w:rsidR="00365E89" w:rsidRPr="00296631" w:rsidRDefault="00365E89" w:rsidP="00365E89">
      <w:pPr>
        <w:rPr>
          <w:rFonts w:ascii="Times New Roman" w:hAnsi="Times New Roman"/>
        </w:rPr>
      </w:pPr>
      <w:r w:rsidRPr="00296631">
        <w:rPr>
          <w:rFonts w:ascii="Times New Roman" w:hAnsi="Times New Roman"/>
        </w:rPr>
        <w:t xml:space="preserve">There were 4 responses that responded with no change.  There were 7 responses that referenced how to approach how to teach respect and acceptance.  There were 4 responses that discussed the importance of the “past in preparing and changing the pathway for future children.” </w:t>
      </w:r>
    </w:p>
    <w:p w14:paraId="527900C1" w14:textId="77777777" w:rsidR="00296631" w:rsidRDefault="00296631" w:rsidP="00365E89">
      <w:pPr>
        <w:pStyle w:val="normal0"/>
        <w:spacing w:after="200" w:line="360" w:lineRule="auto"/>
        <w:rPr>
          <w:rFonts w:ascii="Times New Roman" w:hAnsi="Times New Roman"/>
          <w:b/>
        </w:rPr>
      </w:pPr>
    </w:p>
    <w:p w14:paraId="4603EC20" w14:textId="77777777" w:rsidR="00296631" w:rsidRDefault="00296631">
      <w:pPr>
        <w:rPr>
          <w:rFonts w:ascii="Times New Roman" w:eastAsia="Cambria" w:hAnsi="Times New Roman" w:cs="Cambria"/>
          <w:b/>
          <w:color w:val="000000"/>
        </w:rPr>
      </w:pPr>
      <w:r>
        <w:rPr>
          <w:rFonts w:ascii="Times New Roman" w:hAnsi="Times New Roman"/>
          <w:b/>
        </w:rPr>
        <w:br w:type="page"/>
      </w:r>
    </w:p>
    <w:p w14:paraId="2280A594" w14:textId="071EDCA9" w:rsidR="00365E89" w:rsidRPr="00296631" w:rsidRDefault="00722B44" w:rsidP="00365E89">
      <w:pPr>
        <w:pStyle w:val="normal0"/>
        <w:spacing w:after="200" w:line="360" w:lineRule="auto"/>
        <w:rPr>
          <w:rFonts w:ascii="Times New Roman" w:hAnsi="Times New Roman"/>
          <w:b/>
        </w:rPr>
      </w:pPr>
      <w:r w:rsidRPr="00296631">
        <w:rPr>
          <w:rFonts w:ascii="Times New Roman" w:hAnsi="Times New Roman"/>
          <w:b/>
        </w:rPr>
        <w:t>Appendix B</w:t>
      </w:r>
      <w:r w:rsidR="00365E89" w:rsidRPr="00296631">
        <w:rPr>
          <w:rFonts w:ascii="Times New Roman" w:hAnsi="Times New Roman"/>
          <w:b/>
        </w:rPr>
        <w:t>:  Group 3  - High Schools Students, Gay Straight Alliance Group from Sterl</w:t>
      </w:r>
      <w:r w:rsidRPr="00296631">
        <w:rPr>
          <w:rFonts w:ascii="Times New Roman" w:hAnsi="Times New Roman"/>
          <w:b/>
        </w:rPr>
        <w:t>ing Illinois High School, Sterling, IL</w:t>
      </w:r>
      <w:r w:rsidR="00365E89" w:rsidRPr="00296631">
        <w:rPr>
          <w:rFonts w:ascii="Times New Roman" w:hAnsi="Times New Roman"/>
          <w:b/>
        </w:rPr>
        <w:t xml:space="preserve"> on </w:t>
      </w:r>
      <w:r w:rsidRPr="00296631">
        <w:rPr>
          <w:rFonts w:ascii="Times New Roman" w:hAnsi="Times New Roman"/>
          <w:b/>
        </w:rPr>
        <w:t>(April 5, 2013)</w:t>
      </w:r>
    </w:p>
    <w:p w14:paraId="3C5CDBE8" w14:textId="42F7FFB5" w:rsidR="00365E89" w:rsidRPr="00296631" w:rsidRDefault="00296631" w:rsidP="00365E89">
      <w:pPr>
        <w:rPr>
          <w:rFonts w:ascii="Times New Roman" w:hAnsi="Times New Roman"/>
          <w:b/>
        </w:rPr>
      </w:pPr>
      <w:r>
        <w:rPr>
          <w:rFonts w:ascii="Times New Roman" w:hAnsi="Times New Roman"/>
          <w:b/>
        </w:rPr>
        <w:t>Data</w:t>
      </w:r>
    </w:p>
    <w:p w14:paraId="516D3583" w14:textId="77777777" w:rsidR="00365E89" w:rsidRPr="00296631" w:rsidRDefault="00365E89" w:rsidP="00365E89">
      <w:pPr>
        <w:spacing w:line="360" w:lineRule="auto"/>
        <w:rPr>
          <w:rFonts w:ascii="Times New Roman" w:eastAsia="Times New Roman" w:hAnsi="Times New Roman" w:cs="Times New Roman"/>
        </w:rPr>
      </w:pPr>
    </w:p>
    <w:p w14:paraId="65AAC172" w14:textId="6A00E8C3" w:rsidR="00365E89" w:rsidRPr="00296631" w:rsidRDefault="00365E89" w:rsidP="00365E89">
      <w:pPr>
        <w:rPr>
          <w:rFonts w:ascii="Times New Roman" w:eastAsia="Times New Roman" w:hAnsi="Times New Roman" w:cs="Times New Roman"/>
        </w:rPr>
      </w:pPr>
      <w:r w:rsidRPr="00296631">
        <w:rPr>
          <w:rFonts w:ascii="Times New Roman" w:eastAsia="Times New Roman" w:hAnsi="Times New Roman" w:cs="Times New Roman"/>
        </w:rPr>
        <w:t>A total of 7 participants in Group 3</w:t>
      </w:r>
      <w:r w:rsidR="00722B44" w:rsidRPr="00296631">
        <w:rPr>
          <w:rFonts w:ascii="Times New Roman" w:eastAsia="Times New Roman" w:hAnsi="Times New Roman" w:cs="Times New Roman"/>
        </w:rPr>
        <w:t>,</w:t>
      </w:r>
      <w:r w:rsidR="00432DC7" w:rsidRPr="00296631">
        <w:rPr>
          <w:rFonts w:ascii="Times New Roman" w:eastAsia="Times New Roman" w:hAnsi="Times New Roman" w:cs="Times New Roman"/>
        </w:rPr>
        <w:t xml:space="preserve"> and </w:t>
      </w:r>
      <w:r w:rsidRPr="00296631">
        <w:rPr>
          <w:rFonts w:ascii="Times New Roman" w:eastAsia="Times New Roman" w:hAnsi="Times New Roman" w:cs="Times New Roman"/>
        </w:rPr>
        <w:t xml:space="preserve">6 participants who completed the survey of 11 items on The Legacy Project Education Initiative.  </w:t>
      </w:r>
    </w:p>
    <w:p w14:paraId="62CC30F7" w14:textId="77777777" w:rsidR="00365E89" w:rsidRPr="00296631" w:rsidRDefault="00365E89" w:rsidP="00365E89">
      <w:pPr>
        <w:rPr>
          <w:rFonts w:ascii="Times New Roman" w:eastAsia="Times New Roman" w:hAnsi="Times New Roman" w:cs="Times New Roman"/>
        </w:rPr>
      </w:pPr>
    </w:p>
    <w:p w14:paraId="4E7F6BEA"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Responses: </w:t>
      </w:r>
    </w:p>
    <w:p w14:paraId="095BD756" w14:textId="0F95A039"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Q.1 Name </w:t>
      </w:r>
      <w:r w:rsidR="00722B44" w:rsidRPr="00296631">
        <w:rPr>
          <w:rFonts w:ascii="Times New Roman" w:eastAsia="Times New Roman" w:hAnsi="Times New Roman" w:cs="Times New Roman"/>
        </w:rPr>
        <w:t xml:space="preserve">of </w:t>
      </w:r>
      <w:r w:rsidRPr="00296631">
        <w:rPr>
          <w:rFonts w:ascii="Times New Roman" w:eastAsia="Times New Roman" w:hAnsi="Times New Roman" w:cs="Times New Roman"/>
        </w:rPr>
        <w:t>group and location</w:t>
      </w:r>
      <w:r w:rsidR="00722B44" w:rsidRPr="00296631">
        <w:rPr>
          <w:rFonts w:ascii="Times New Roman" w:eastAsia="Times New Roman" w:hAnsi="Times New Roman" w:cs="Times New Roman"/>
        </w:rPr>
        <w:t>.</w:t>
      </w:r>
    </w:p>
    <w:p w14:paraId="2360C43A" w14:textId="77777777" w:rsidR="00365E89" w:rsidRPr="00296631" w:rsidRDefault="00365E89" w:rsidP="00365E89">
      <w:pPr>
        <w:pStyle w:val="normal0"/>
        <w:rPr>
          <w:rFonts w:ascii="Times New Roman" w:eastAsia="Times New Roman" w:hAnsi="Times New Roman" w:cs="Times New Roman"/>
        </w:rPr>
      </w:pPr>
    </w:p>
    <w:p w14:paraId="5254B192"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Q.2 What was the most important contribution in The Legacy Project Education Initiative?</w:t>
      </w:r>
    </w:p>
    <w:p w14:paraId="162D1957"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6 responses stated history, education, visibility, and dedication to “everything.”</w:t>
      </w:r>
    </w:p>
    <w:p w14:paraId="5B31D647"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21F63A10" w14:textId="25B386BD" w:rsidR="00365E89" w:rsidRPr="00296631" w:rsidRDefault="00722B44" w:rsidP="00365E89">
      <w:pPr>
        <w:pStyle w:val="normal0"/>
        <w:rPr>
          <w:rFonts w:ascii="Times New Roman" w:hAnsi="Times New Roman"/>
        </w:rPr>
      </w:pPr>
      <w:r w:rsidRPr="00296631">
        <w:rPr>
          <w:rFonts w:ascii="Times New Roman" w:eastAsia="Times New Roman" w:hAnsi="Times New Roman" w:cs="Times New Roman"/>
        </w:rPr>
        <w:t>Q.3 H</w:t>
      </w:r>
      <w:r w:rsidR="00365E89" w:rsidRPr="00296631">
        <w:rPr>
          <w:rFonts w:ascii="Times New Roman" w:eastAsia="Times New Roman" w:hAnsi="Times New Roman" w:cs="Times New Roman"/>
        </w:rPr>
        <w:t>as this impacted your personal beliefs and attitudes towards gay and lesbian issues?</w:t>
      </w:r>
      <w:r w:rsidRPr="00296631">
        <w:rPr>
          <w:rFonts w:ascii="Times New Roman" w:eastAsia="Times New Roman" w:hAnsi="Times New Roman" w:cs="Times New Roman"/>
        </w:rPr>
        <w:t xml:space="preserve"> How?</w:t>
      </w:r>
    </w:p>
    <w:p w14:paraId="7E1E2A3C"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7 responses that indicated that this strengthened feelings of pride and understanding of treatment of others. An appreciation of the hardships and struggles experienced by TLP Inductees was also mentioned.</w:t>
      </w:r>
    </w:p>
    <w:p w14:paraId="6647495D"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57D66181"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4 Describe any resources needed.</w:t>
      </w:r>
    </w:p>
    <w:p w14:paraId="56678135"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2 responses, one indicated which LGBT inductee made the biggest difference and the other spoke about activities that could be used in schools.</w:t>
      </w:r>
    </w:p>
    <w:p w14:paraId="5BD4A4F2"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07C8B7D3"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5 What other information would you like to know about LPEI?</w:t>
      </w:r>
    </w:p>
    <w:p w14:paraId="3A40E04F" w14:textId="37898654" w:rsidR="00365E89" w:rsidRPr="00296631" w:rsidRDefault="00432DC7" w:rsidP="00365E89">
      <w:pPr>
        <w:pStyle w:val="normal0"/>
        <w:ind w:left="720"/>
        <w:rPr>
          <w:rFonts w:ascii="Times New Roman" w:hAnsi="Times New Roman"/>
        </w:rPr>
      </w:pPr>
      <w:r w:rsidRPr="00296631">
        <w:rPr>
          <w:rFonts w:ascii="Times New Roman" w:eastAsia="Times New Roman" w:hAnsi="Times New Roman" w:cs="Times New Roman"/>
        </w:rPr>
        <w:t xml:space="preserve">Three responses asked for </w:t>
      </w:r>
      <w:r w:rsidR="00365E89" w:rsidRPr="00296631">
        <w:rPr>
          <w:rFonts w:ascii="Times New Roman" w:eastAsia="Times New Roman" w:hAnsi="Times New Roman" w:cs="Times New Roman"/>
        </w:rPr>
        <w:t>three different things. These were lesson plans, information on the origin of TLW, and upcoming events.</w:t>
      </w:r>
    </w:p>
    <w:p w14:paraId="65EA1B8D"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612FDCCB" w14:textId="583F0AF4"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6. Rating LPEI presentation components</w:t>
      </w:r>
      <w:r w:rsidR="00432DC7" w:rsidRPr="00296631">
        <w:rPr>
          <w:rFonts w:ascii="Times New Roman" w:eastAsia="Times New Roman" w:hAnsi="Times New Roman" w:cs="Times New Roman"/>
        </w:rPr>
        <w:t>.</w:t>
      </w:r>
    </w:p>
    <w:p w14:paraId="04363928"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4 responses. Three indicated Excellent (85.71%), and one chose Good (14.29%) for the overall presentation. The rating for the discussion was 50% Excellent and 50% Good.   The PowerPoint Presentation was 66% (Excellent) and 33.33% (Satisfactory).</w:t>
      </w:r>
    </w:p>
    <w:p w14:paraId="2F3B6C1A" w14:textId="77777777" w:rsidR="00365E89" w:rsidRPr="00296631" w:rsidRDefault="00365E89" w:rsidP="00365E89">
      <w:pPr>
        <w:pStyle w:val="normal0"/>
        <w:rPr>
          <w:rFonts w:ascii="Times New Roman" w:hAnsi="Times New Roman"/>
        </w:rPr>
      </w:pPr>
    </w:p>
    <w:p w14:paraId="15AF009B" w14:textId="31F3277F"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7 Rating effect of today’s training</w:t>
      </w:r>
      <w:r w:rsidR="00432DC7" w:rsidRPr="00296631">
        <w:rPr>
          <w:rFonts w:ascii="Times New Roman" w:eastAsia="Times New Roman" w:hAnsi="Times New Roman" w:cs="Times New Roman"/>
        </w:rPr>
        <w:t>.</w:t>
      </w:r>
    </w:p>
    <w:p w14:paraId="75B70802"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was a technological glitch in the question because participants were not able to rate each of these areas, except for the first area – GLBT Historical Figures.  There were 6 responses, 5 chose Excellent (83.33 %) and one chose Good (16.67%).</w:t>
      </w:r>
    </w:p>
    <w:p w14:paraId="09BB1C6E"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6A3E6A6C" w14:textId="059407FD"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8. Rating presentation</w:t>
      </w:r>
      <w:r w:rsidR="00432DC7" w:rsidRPr="00296631">
        <w:rPr>
          <w:rFonts w:ascii="Times New Roman" w:eastAsia="Times New Roman" w:hAnsi="Times New Roman" w:cs="Times New Roman"/>
        </w:rPr>
        <w:t>.</w:t>
      </w:r>
    </w:p>
    <w:p w14:paraId="77858F7E"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6 responses, which indicated the overall experience of TLP as 100% (Exceptional and Worthwhile)</w:t>
      </w:r>
    </w:p>
    <w:p w14:paraId="59DEC1F1"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For the area of Knowledge of Content, 50% indicated Exceptional and Worthwhile while 50% chose Satisfactory.</w:t>
      </w:r>
    </w:p>
    <w:p w14:paraId="51C32D6A" w14:textId="628D5702"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 xml:space="preserve">For the area of Development of activities, discussion, and lesson approaches, there was a 66.67% indicted </w:t>
      </w:r>
      <w:r w:rsidR="00432DC7" w:rsidRPr="00296631">
        <w:rPr>
          <w:rFonts w:ascii="Times New Roman" w:eastAsia="Times New Roman" w:hAnsi="Times New Roman" w:cs="Times New Roman"/>
        </w:rPr>
        <w:t>Exceptional and Worthwhile,</w:t>
      </w:r>
      <w:r w:rsidRPr="00296631">
        <w:rPr>
          <w:rFonts w:ascii="Times New Roman" w:eastAsia="Times New Roman" w:hAnsi="Times New Roman" w:cs="Times New Roman"/>
        </w:rPr>
        <w:t xml:space="preserve"> and 33.33% Definitely would like more information.</w:t>
      </w:r>
    </w:p>
    <w:p w14:paraId="47B226CE"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For the area of personal goals, 1 participant requested more information and 1 one participant noted improvement.</w:t>
      </w:r>
    </w:p>
    <w:p w14:paraId="18878AE0" w14:textId="77777777" w:rsidR="00365E89" w:rsidRPr="00296631" w:rsidRDefault="00365E89" w:rsidP="00365E89">
      <w:pPr>
        <w:pStyle w:val="normal0"/>
        <w:rPr>
          <w:rFonts w:ascii="Times New Roman" w:eastAsia="Times New Roman" w:hAnsi="Times New Roman" w:cs="Times New Roman"/>
        </w:rPr>
      </w:pPr>
    </w:p>
    <w:p w14:paraId="22E76548"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9 Comments</w:t>
      </w:r>
    </w:p>
    <w:p w14:paraId="22252D96" w14:textId="77777777" w:rsidR="00365E89" w:rsidRPr="00296631" w:rsidRDefault="00365E89" w:rsidP="00365E89">
      <w:pPr>
        <w:pStyle w:val="normal0"/>
        <w:ind w:firstLine="720"/>
        <w:rPr>
          <w:rFonts w:ascii="Times New Roman" w:eastAsia="Times New Roman" w:hAnsi="Times New Roman" w:cs="Times New Roman"/>
        </w:rPr>
      </w:pPr>
      <w:r w:rsidRPr="00296631">
        <w:rPr>
          <w:rFonts w:ascii="Times New Roman" w:eastAsia="Times New Roman" w:hAnsi="Times New Roman" w:cs="Times New Roman"/>
        </w:rPr>
        <w:t>None</w:t>
      </w:r>
    </w:p>
    <w:p w14:paraId="07529056" w14:textId="77777777" w:rsidR="00365E89" w:rsidRPr="00296631" w:rsidRDefault="00365E89" w:rsidP="00365E89">
      <w:pPr>
        <w:pStyle w:val="normal0"/>
        <w:ind w:firstLine="720"/>
        <w:rPr>
          <w:rFonts w:ascii="Times New Roman" w:hAnsi="Times New Roman"/>
        </w:rPr>
      </w:pPr>
    </w:p>
    <w:p w14:paraId="0577F99B"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10 Participant information</w:t>
      </w:r>
    </w:p>
    <w:p w14:paraId="66AF51EC"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4 males, 3 females, 7 (white not Hispanic), 4 (rural), 1(suburban), 1 (urban), and 1 (prefer not to answer), 3 straight, 2 gay, 1 lesbian, 1 bisexual.</w:t>
      </w:r>
    </w:p>
    <w:p w14:paraId="6EE6C7CA"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268B704B"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11 Other comments:</w:t>
      </w:r>
    </w:p>
    <w:p w14:paraId="4E5FB3E7" w14:textId="77777777" w:rsidR="00365E89" w:rsidRPr="00296631" w:rsidRDefault="00365E89" w:rsidP="00365E89">
      <w:pPr>
        <w:pStyle w:val="normal0"/>
        <w:ind w:firstLine="720"/>
        <w:rPr>
          <w:rFonts w:ascii="Times New Roman" w:hAnsi="Times New Roman"/>
        </w:rPr>
      </w:pPr>
      <w:r w:rsidRPr="00296631">
        <w:rPr>
          <w:rFonts w:ascii="Times New Roman" w:eastAsia="Times New Roman" w:hAnsi="Times New Roman" w:cs="Times New Roman"/>
          <w:color w:val="333333"/>
        </w:rPr>
        <w:t>Cannot select excellent for all</w:t>
      </w:r>
    </w:p>
    <w:p w14:paraId="488589C5" w14:textId="77777777" w:rsidR="00365E89" w:rsidRPr="00296631" w:rsidRDefault="00365E89" w:rsidP="00365E89">
      <w:pPr>
        <w:pStyle w:val="normal0"/>
        <w:ind w:firstLine="720"/>
        <w:rPr>
          <w:rFonts w:ascii="Times New Roman" w:hAnsi="Times New Roman"/>
        </w:rPr>
      </w:pPr>
      <w:r w:rsidRPr="00296631">
        <w:rPr>
          <w:rFonts w:ascii="Times New Roman" w:eastAsia="Times New Roman" w:hAnsi="Times New Roman" w:cs="Times New Roman"/>
          <w:color w:val="333333"/>
        </w:rPr>
        <w:t>Great experience. Thank You.</w:t>
      </w:r>
    </w:p>
    <w:p w14:paraId="46033723"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color w:val="333333"/>
        </w:rPr>
        <w:t>I thought the experience was wonderful and really helped me out with information with the LGBT</w:t>
      </w:r>
      <w:r w:rsidRPr="00296631">
        <w:rPr>
          <w:rFonts w:ascii="Times New Roman" w:hAnsi="Times New Roman"/>
        </w:rPr>
        <w:t xml:space="preserve"> </w:t>
      </w:r>
      <w:r w:rsidRPr="00296631">
        <w:rPr>
          <w:rFonts w:ascii="Times New Roman" w:eastAsia="Times New Roman" w:hAnsi="Times New Roman" w:cs="Times New Roman"/>
          <w:color w:val="333333"/>
        </w:rPr>
        <w:t>Community. I am hoping to come back soon again for next year to do the walk again.</w:t>
      </w:r>
    </w:p>
    <w:p w14:paraId="04671B20" w14:textId="77777777" w:rsidR="00365E89" w:rsidRPr="00296631" w:rsidRDefault="00365E89" w:rsidP="00365E89">
      <w:pPr>
        <w:pStyle w:val="normal0"/>
        <w:ind w:firstLine="720"/>
        <w:rPr>
          <w:rFonts w:ascii="Times New Roman" w:hAnsi="Times New Roman"/>
        </w:rPr>
      </w:pPr>
      <w:r w:rsidRPr="00296631">
        <w:rPr>
          <w:rFonts w:ascii="Times New Roman" w:eastAsia="Times New Roman" w:hAnsi="Times New Roman" w:cs="Times New Roman"/>
          <w:color w:val="333333"/>
        </w:rPr>
        <w:t>THANK YOU! What an amazing experience.</w:t>
      </w:r>
    </w:p>
    <w:p w14:paraId="02885333" w14:textId="77777777" w:rsidR="00365E89" w:rsidRPr="00296631" w:rsidRDefault="00365E89">
      <w:pPr>
        <w:rPr>
          <w:rFonts w:ascii="Times New Roman" w:hAnsi="Times New Roman"/>
          <w:b/>
        </w:rPr>
      </w:pPr>
      <w:r w:rsidRPr="00296631">
        <w:rPr>
          <w:rFonts w:ascii="Times New Roman" w:hAnsi="Times New Roman"/>
          <w:b/>
        </w:rPr>
        <w:br w:type="page"/>
      </w:r>
    </w:p>
    <w:p w14:paraId="42EC8453" w14:textId="60AE69C7" w:rsidR="00365E89" w:rsidRPr="00296631" w:rsidRDefault="00365E89" w:rsidP="00365E89">
      <w:pPr>
        <w:rPr>
          <w:rFonts w:ascii="Times New Roman" w:eastAsia="Times New Roman" w:hAnsi="Times New Roman" w:cs="Times New Roman"/>
          <w:b/>
          <w:bCs/>
        </w:rPr>
      </w:pPr>
      <w:r w:rsidRPr="00296631">
        <w:rPr>
          <w:rFonts w:ascii="Times New Roman" w:hAnsi="Times New Roman"/>
          <w:b/>
        </w:rPr>
        <w:t xml:space="preserve">Appendix C:  Group 4  - </w:t>
      </w:r>
      <w:r w:rsidRPr="00296631">
        <w:rPr>
          <w:rFonts w:ascii="Times New Roman" w:eastAsia="Times New Roman" w:hAnsi="Times New Roman" w:cs="Times New Roman"/>
          <w:b/>
          <w:bCs/>
        </w:rPr>
        <w:t>Combin</w:t>
      </w:r>
      <w:r w:rsidR="00432DC7" w:rsidRPr="00296631">
        <w:rPr>
          <w:rFonts w:ascii="Times New Roman" w:eastAsia="Times New Roman" w:hAnsi="Times New Roman" w:cs="Times New Roman"/>
          <w:b/>
          <w:bCs/>
        </w:rPr>
        <w:t>ed Class Group from Two Classes</w:t>
      </w:r>
      <w:r w:rsidRPr="00296631">
        <w:rPr>
          <w:rFonts w:ascii="Times New Roman" w:eastAsia="Times New Roman" w:hAnsi="Times New Roman" w:cs="Times New Roman"/>
          <w:b/>
          <w:bCs/>
        </w:rPr>
        <w:t xml:space="preserve"> </w:t>
      </w:r>
      <w:r w:rsidR="00432DC7" w:rsidRPr="00296631">
        <w:rPr>
          <w:rFonts w:ascii="Times New Roman" w:eastAsia="Times New Roman" w:hAnsi="Times New Roman" w:cs="Times New Roman"/>
          <w:b/>
          <w:bCs/>
        </w:rPr>
        <w:t>(April 5, 2013)</w:t>
      </w:r>
      <w:r w:rsidRPr="00296631">
        <w:rPr>
          <w:rFonts w:ascii="Times New Roman" w:eastAsia="Times New Roman" w:hAnsi="Times New Roman" w:cs="Times New Roman"/>
          <w:b/>
          <w:bCs/>
        </w:rPr>
        <w:t xml:space="preserve"> The classes were ECE 262 -1 Childhood, Family, and Community Relations from National Louis University and CD262 Child, Family and Community Relations from Truman College. Professor Karen Roth from National Louis University</w:t>
      </w:r>
      <w:r w:rsidR="00432DC7" w:rsidRPr="00296631">
        <w:rPr>
          <w:rFonts w:ascii="Times New Roman" w:eastAsia="Times New Roman" w:hAnsi="Times New Roman" w:cs="Times New Roman"/>
          <w:b/>
          <w:bCs/>
        </w:rPr>
        <w:t>, Chicago, IL</w:t>
      </w:r>
      <w:r w:rsidRPr="00296631">
        <w:rPr>
          <w:rFonts w:ascii="Times New Roman" w:eastAsia="Times New Roman" w:hAnsi="Times New Roman" w:cs="Times New Roman"/>
          <w:b/>
          <w:bCs/>
        </w:rPr>
        <w:t xml:space="preserve"> taught both classes. </w:t>
      </w:r>
    </w:p>
    <w:p w14:paraId="069D31DC" w14:textId="77777777" w:rsidR="00365E89" w:rsidRPr="00296631" w:rsidRDefault="00365E89" w:rsidP="00365E89">
      <w:pPr>
        <w:rPr>
          <w:rFonts w:ascii="Times New Roman" w:hAnsi="Times New Roman"/>
          <w:b/>
          <w:bCs/>
        </w:rPr>
      </w:pPr>
    </w:p>
    <w:p w14:paraId="578E76E6" w14:textId="53FE0BE0" w:rsidR="00365E89" w:rsidRPr="00296631" w:rsidRDefault="00365E89" w:rsidP="00365E89">
      <w:pPr>
        <w:rPr>
          <w:rFonts w:ascii="Times New Roman" w:hAnsi="Times New Roman"/>
          <w:b/>
        </w:rPr>
      </w:pPr>
      <w:r w:rsidRPr="00296631">
        <w:rPr>
          <w:rFonts w:ascii="Times New Roman" w:hAnsi="Times New Roman"/>
          <w:b/>
        </w:rPr>
        <w:t xml:space="preserve">Data </w:t>
      </w:r>
    </w:p>
    <w:p w14:paraId="0F743551" w14:textId="77777777" w:rsidR="00365E89" w:rsidRPr="00296631" w:rsidRDefault="00365E89" w:rsidP="00365E89">
      <w:pPr>
        <w:spacing w:line="360" w:lineRule="auto"/>
        <w:rPr>
          <w:rFonts w:ascii="Times New Roman" w:eastAsia="Times New Roman" w:hAnsi="Times New Roman" w:cs="Times New Roman"/>
        </w:rPr>
      </w:pPr>
    </w:p>
    <w:p w14:paraId="782E1D25" w14:textId="77777777" w:rsidR="00365E89" w:rsidRPr="00296631" w:rsidRDefault="00365E89" w:rsidP="00365E89">
      <w:pPr>
        <w:rPr>
          <w:rFonts w:ascii="Times New Roman" w:eastAsia="Times New Roman" w:hAnsi="Times New Roman" w:cs="Times New Roman"/>
        </w:rPr>
      </w:pPr>
      <w:r w:rsidRPr="00296631">
        <w:rPr>
          <w:rFonts w:ascii="Times New Roman" w:eastAsia="Times New Roman" w:hAnsi="Times New Roman" w:cs="Times New Roman"/>
        </w:rPr>
        <w:t xml:space="preserve">A total of 14 participants in Group 4 and 1 instructor, Professor Karen Roth, who teaches these courses for National Louis University and Truman College, located in Chicago, Illinois.  </w:t>
      </w:r>
    </w:p>
    <w:p w14:paraId="1C21018A" w14:textId="77777777" w:rsidR="00365E89" w:rsidRPr="00296631" w:rsidRDefault="00365E89" w:rsidP="00365E89">
      <w:pPr>
        <w:rPr>
          <w:rFonts w:ascii="Times New Roman" w:hAnsi="Times New Roman"/>
          <w:b/>
          <w:bCs/>
        </w:rPr>
      </w:pPr>
      <w:r w:rsidRPr="00296631">
        <w:rPr>
          <w:rFonts w:ascii="Times New Roman" w:eastAsia="Times New Roman" w:hAnsi="Times New Roman" w:cs="Times New Roman"/>
        </w:rPr>
        <w:t xml:space="preserve"> </w:t>
      </w:r>
    </w:p>
    <w:p w14:paraId="3944D098" w14:textId="77777777" w:rsidR="00365E89" w:rsidRPr="00296631" w:rsidRDefault="00365E89" w:rsidP="00365E89">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The following responses represent an aggregation of both university classes as these classes were treated as one group by LPEI. </w:t>
      </w:r>
    </w:p>
    <w:p w14:paraId="2003194F" w14:textId="77777777" w:rsidR="00365E89" w:rsidRPr="00296631" w:rsidRDefault="00365E89" w:rsidP="00365E89">
      <w:pPr>
        <w:pStyle w:val="normal0"/>
        <w:spacing w:after="200"/>
        <w:rPr>
          <w:rFonts w:ascii="Times New Roman" w:hAnsi="Times New Roman"/>
        </w:rPr>
      </w:pPr>
      <w:r w:rsidRPr="00296631">
        <w:rPr>
          <w:rFonts w:ascii="Times New Roman" w:eastAsia="Times New Roman" w:hAnsi="Times New Roman" w:cs="Times New Roman"/>
        </w:rPr>
        <w:t xml:space="preserve">Responses: </w:t>
      </w:r>
    </w:p>
    <w:p w14:paraId="31EEA71E"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1 Name university and location</w:t>
      </w:r>
    </w:p>
    <w:p w14:paraId="2B8E0550" w14:textId="77777777" w:rsidR="00365E89" w:rsidRPr="00296631" w:rsidRDefault="00365E89" w:rsidP="00365E89">
      <w:pPr>
        <w:pStyle w:val="normal0"/>
        <w:rPr>
          <w:rFonts w:ascii="Times New Roman" w:eastAsia="Times New Roman" w:hAnsi="Times New Roman" w:cs="Times New Roman"/>
        </w:rPr>
      </w:pPr>
    </w:p>
    <w:p w14:paraId="026E989F"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2 What was the most important contribution from The Legacy Project Education Initiative?</w:t>
      </w:r>
    </w:p>
    <w:p w14:paraId="67E1B4F8"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13 responses that indicated awareness of LGBT issues, resources for LGBT parents/children, LGBT community building, The Legacy Walk, history, and contributions to society. There was 1 participant was not sure.</w:t>
      </w:r>
    </w:p>
    <w:p w14:paraId="58E88A8D" w14:textId="77777777" w:rsidR="00365E89" w:rsidRPr="00296631" w:rsidRDefault="00365E89" w:rsidP="00365E89">
      <w:pPr>
        <w:pStyle w:val="normal0"/>
        <w:rPr>
          <w:rFonts w:ascii="Times New Roman" w:eastAsia="Times New Roman" w:hAnsi="Times New Roman" w:cs="Times New Roman"/>
        </w:rPr>
      </w:pPr>
    </w:p>
    <w:p w14:paraId="6C1828C0"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3 How has this impacted your personal beliefs and attitudes towards gay and lesbian issues?</w:t>
      </w:r>
    </w:p>
    <w:p w14:paraId="75E02C4E"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13 responses that indicated the following: the visit supported personal beliefs and freedom. One mentioned that their mother is gay. resources to support students, affirmed advocacy, positive influence on students for anti-bias classroom, and very positive.</w:t>
      </w:r>
    </w:p>
    <w:p w14:paraId="3410B588"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was 1 response that indicated that this was an unfamiliar topic</w:t>
      </w:r>
    </w:p>
    <w:p w14:paraId="0010EC5D" w14:textId="77777777" w:rsidR="00365E89" w:rsidRPr="00296631" w:rsidRDefault="00365E89" w:rsidP="00365E89">
      <w:pPr>
        <w:pStyle w:val="normal0"/>
        <w:rPr>
          <w:rFonts w:ascii="Times New Roman" w:eastAsia="Times New Roman" w:hAnsi="Times New Roman" w:cs="Times New Roman"/>
        </w:rPr>
      </w:pPr>
    </w:p>
    <w:p w14:paraId="244869FA"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4 Describe any resources needed.</w:t>
      </w:r>
    </w:p>
    <w:p w14:paraId="09166C86"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14 responses that showed a need for: research studies, parent guidebooks, constitution information, children’s books, histories of the plaque, websites, more famous people in history, immigration information, and The Legacy Walk itself.</w:t>
      </w:r>
    </w:p>
    <w:p w14:paraId="3C4E037B" w14:textId="77777777" w:rsidR="00365E89" w:rsidRPr="00296631" w:rsidRDefault="00365E89" w:rsidP="00365E89">
      <w:pPr>
        <w:pStyle w:val="normal0"/>
        <w:rPr>
          <w:rFonts w:ascii="Times New Roman" w:eastAsia="Times New Roman" w:hAnsi="Times New Roman" w:cs="Times New Roman"/>
        </w:rPr>
      </w:pPr>
    </w:p>
    <w:p w14:paraId="17E8655F"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5 What other information would you like to know about LPEI?</w:t>
      </w:r>
    </w:p>
    <w:p w14:paraId="49859F44"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11 responses, which indicated the following: one wanted an improved website, another inquired about a school presentation, another asked for educational resources for children and families, another wanted information on addressing LGBT issues in public schools, another asked about outreach programs, another inquired about more Asian LGBT achievements, and finally one asked how to address someone who is against gays and lesbians.</w:t>
      </w:r>
    </w:p>
    <w:p w14:paraId="263BBE8F"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3 responses who had did not give a response.</w:t>
      </w:r>
    </w:p>
    <w:p w14:paraId="5D0A3908" w14:textId="77777777" w:rsidR="00365E89" w:rsidRPr="00296631" w:rsidRDefault="00365E89" w:rsidP="00365E89">
      <w:pPr>
        <w:pStyle w:val="normal0"/>
        <w:rPr>
          <w:rFonts w:ascii="Times New Roman" w:eastAsia="Times New Roman" w:hAnsi="Times New Roman" w:cs="Times New Roman"/>
        </w:rPr>
      </w:pPr>
    </w:p>
    <w:p w14:paraId="6C3AD3E0"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6. Rating LPEI presentation components</w:t>
      </w:r>
    </w:p>
    <w:p w14:paraId="27DF2EC3"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 xml:space="preserve">Participants rated the overall presentation Excellent (84.62%), and Good (15.38%).  The rating for the discussion was Excellent (85.71%), Good (7.14%), and Satisfactory (7.14%). The PowerPoint Presentation was rated Excellent (71.43%) and Good (28.57%). The Legacy Walk was rated Excellent (76.92%), Good (7.69%), and Satisfactory (15.38%). The Legacy Walk Website was rated Excellent (76.92%), Good (15.38%), and Marginal (7.69%). </w:t>
      </w:r>
    </w:p>
    <w:p w14:paraId="3811C861" w14:textId="77777777" w:rsidR="00365E89" w:rsidRPr="00296631" w:rsidRDefault="00365E89" w:rsidP="00365E89">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 </w:t>
      </w:r>
    </w:p>
    <w:p w14:paraId="1D410D67"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Q.7 Rating the effect of today’s training on your knowledge</w:t>
      </w:r>
    </w:p>
    <w:p w14:paraId="63ABEBED"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 effect on knowledge of LGBT Historical Figures was rated Excellent (92.86%) and Good (7.14%).  The effect on attitudes toward LGBT History was rated Excellent (85.71%), Good (7.14%), and Satisfactory (7.14%).  The effect on knowledge of strategies to counter bullying and harassment was rated Excellent (64.29%), Good (21.43%), Satisfactory (7.14%), and Very Little (7.14%).  The effect on knowledge of legal protection regarding LGBT individuals was rated Excellent (71.43%), Good (7.14%), Satisfactory (7.14%), Very Little (7.14%), and Poor (7.14%). The effect on knowledge of inclusive curriculum for LGBT History was rated Excellent (61.54%), Good (7.69%), Satisfactory (23.08%), and Very Little (7.69%).</w:t>
      </w:r>
    </w:p>
    <w:p w14:paraId="5586D630" w14:textId="77777777" w:rsidR="00365E89" w:rsidRPr="00296631" w:rsidRDefault="00365E89" w:rsidP="00365E89">
      <w:pPr>
        <w:pStyle w:val="normal0"/>
        <w:rPr>
          <w:rFonts w:ascii="Times New Roman" w:eastAsia="Times New Roman" w:hAnsi="Times New Roman" w:cs="Times New Roman"/>
        </w:rPr>
      </w:pPr>
      <w:r w:rsidRPr="00296631">
        <w:rPr>
          <w:rFonts w:ascii="Times New Roman" w:eastAsia="Times New Roman" w:hAnsi="Times New Roman" w:cs="Times New Roman"/>
        </w:rPr>
        <w:t xml:space="preserve"> </w:t>
      </w:r>
    </w:p>
    <w:p w14:paraId="30D3C947"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Q.8 Rating of the presentation</w:t>
      </w:r>
    </w:p>
    <w:p w14:paraId="47DD7A77"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Ratings of the overall experience of TLP were Exceptional (55.56%), Good (33.33%), and Satisfactory (11.11%).  The knowledge of content was rated Excellent (85.71%) and Good (14.29%).  The development of activities and lesson approaches was rated Excellent (40%), Good (20%), and Satisfactory (40%).  The responses about the development of personal goals indicated a response rate of Excellent (33.33%), Good (16.67%), Satisfactory (33.33%), and Needs to be improved (16.67%). One participant wanted materials for educators working with LGBT parents and children.</w:t>
      </w:r>
    </w:p>
    <w:p w14:paraId="16B0009F" w14:textId="77777777" w:rsidR="00365E89" w:rsidRPr="00296631" w:rsidRDefault="00365E89" w:rsidP="00365E89">
      <w:pPr>
        <w:pStyle w:val="normal0"/>
        <w:rPr>
          <w:rFonts w:ascii="Times New Roman" w:eastAsia="Times New Roman" w:hAnsi="Times New Roman" w:cs="Times New Roman"/>
        </w:rPr>
      </w:pPr>
    </w:p>
    <w:p w14:paraId="7914A1FC"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9 Personal Information (Optional)</w:t>
      </w:r>
    </w:p>
    <w:p w14:paraId="279732AA" w14:textId="77777777" w:rsidR="00365E89" w:rsidRPr="00296631" w:rsidRDefault="00365E89" w:rsidP="00365E89">
      <w:pPr>
        <w:pStyle w:val="normal0"/>
        <w:ind w:firstLine="720"/>
        <w:rPr>
          <w:rFonts w:ascii="Times New Roman" w:hAnsi="Times New Roman"/>
        </w:rPr>
      </w:pPr>
      <w:r w:rsidRPr="00296631">
        <w:rPr>
          <w:rFonts w:ascii="Times New Roman" w:eastAsia="Times New Roman" w:hAnsi="Times New Roman" w:cs="Times New Roman"/>
        </w:rPr>
        <w:t>There were 9 participants who submitted information.</w:t>
      </w:r>
    </w:p>
    <w:p w14:paraId="6E7F6FCF" w14:textId="77777777" w:rsidR="00365E89" w:rsidRPr="00296631" w:rsidRDefault="00365E89" w:rsidP="00365E89">
      <w:pPr>
        <w:pStyle w:val="normal0"/>
        <w:rPr>
          <w:rFonts w:ascii="Times New Roman" w:eastAsia="Times New Roman" w:hAnsi="Times New Roman" w:cs="Times New Roman"/>
        </w:rPr>
      </w:pPr>
    </w:p>
    <w:p w14:paraId="29F1400D"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10 Participant information</w:t>
      </w:r>
    </w:p>
    <w:p w14:paraId="27330346" w14:textId="77777777" w:rsidR="00365E89" w:rsidRPr="00296631" w:rsidRDefault="00365E89" w:rsidP="00365E89">
      <w:pPr>
        <w:pStyle w:val="normal0"/>
        <w:ind w:left="720"/>
        <w:rPr>
          <w:rFonts w:ascii="Times New Roman" w:eastAsia="Times New Roman" w:hAnsi="Times New Roman" w:cs="Times New Roman"/>
        </w:rPr>
      </w:pPr>
      <w:r w:rsidRPr="00296631">
        <w:rPr>
          <w:rFonts w:ascii="Times New Roman" w:eastAsia="Times New Roman" w:hAnsi="Times New Roman" w:cs="Times New Roman"/>
        </w:rPr>
        <w:t>1 males, 13 females; 4 (white not Hispanic), 5 (Hispanic or Latino), 3 (Black or African), 1 (Asian), and 1 (Other); 2 (Rural), 1(suburban), and 11 (urban); 12 straight, 2 gay, 1 bisexual, and 1 prefer not to answer; 6 (21-30 age), 5 (31-40 age), 1 (41-50 age), and 2 (51-60 age).</w:t>
      </w:r>
    </w:p>
    <w:p w14:paraId="6B115205" w14:textId="77777777" w:rsidR="00365E89" w:rsidRPr="00296631" w:rsidRDefault="00365E89" w:rsidP="00365E89">
      <w:pPr>
        <w:pStyle w:val="normal0"/>
        <w:ind w:left="720"/>
        <w:rPr>
          <w:rFonts w:ascii="Times New Roman" w:hAnsi="Times New Roman"/>
        </w:rPr>
      </w:pPr>
    </w:p>
    <w:p w14:paraId="12846F7F"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Q.11 Other comments:</w:t>
      </w:r>
    </w:p>
    <w:p w14:paraId="7DB62157"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Clearly still in the works, The Legacy Project will absolutely be a positive contribution to the LGBT community, as well as an informative interaction to increase knowledge of those who are unfamiliar with the relevant issues.</w:t>
      </w:r>
    </w:p>
    <w:p w14:paraId="4F2A0E60"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See my comment above. Educators need to know how to work with issues brought to school by LGBT parents. How can educators support their unique needs?</w:t>
      </w:r>
    </w:p>
    <w:p w14:paraId="1B7657D0"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Very informative and helpful in starting dialogue about a sensitive subject. Like the information on</w:t>
      </w:r>
      <w:r w:rsidRPr="00296631">
        <w:rPr>
          <w:rFonts w:ascii="Times New Roman" w:hAnsi="Times New Roman"/>
        </w:rPr>
        <w:t xml:space="preserve"> </w:t>
      </w:r>
      <w:r w:rsidRPr="00296631">
        <w:rPr>
          <w:rFonts w:ascii="Times New Roman" w:eastAsia="Times New Roman" w:hAnsi="Times New Roman" w:cs="Times New Roman"/>
          <w:color w:val="333333"/>
        </w:rPr>
        <w:t>dealing with children and parents while in school as a teacher.</w:t>
      </w:r>
    </w:p>
    <w:p w14:paraId="26137F5C"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Great experience!</w:t>
      </w:r>
    </w:p>
    <w:p w14:paraId="5509BA1F"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Thank you!</w:t>
      </w:r>
    </w:p>
    <w:p w14:paraId="71361EF6" w14:textId="77777777" w:rsidR="00365E89" w:rsidRPr="00296631" w:rsidRDefault="00365E89" w:rsidP="00365E89">
      <w:pPr>
        <w:pStyle w:val="normal0"/>
        <w:ind w:left="720"/>
        <w:rPr>
          <w:rFonts w:ascii="Times New Roman" w:hAnsi="Times New Roman"/>
        </w:rPr>
      </w:pPr>
    </w:p>
    <w:p w14:paraId="444EAC31" w14:textId="77777777" w:rsidR="00365E89" w:rsidRPr="00296631" w:rsidRDefault="00365E89" w:rsidP="00365E89">
      <w:pPr>
        <w:pStyle w:val="normal0"/>
        <w:ind w:left="720"/>
        <w:rPr>
          <w:rFonts w:ascii="Times New Roman" w:eastAsia="Times New Roman" w:hAnsi="Times New Roman" w:cs="Times New Roman"/>
        </w:rPr>
      </w:pPr>
    </w:p>
    <w:p w14:paraId="1930B223" w14:textId="77777777" w:rsidR="00365E89" w:rsidRPr="00296631" w:rsidRDefault="00365E89" w:rsidP="00365E89">
      <w:pPr>
        <w:rPr>
          <w:rFonts w:ascii="Times New Roman" w:eastAsia="Times New Roman" w:hAnsi="Times New Roman" w:cs="Times New Roman"/>
          <w:color w:val="000000"/>
        </w:rPr>
      </w:pPr>
      <w:r w:rsidRPr="00296631">
        <w:rPr>
          <w:rFonts w:ascii="Times New Roman" w:eastAsia="Times New Roman" w:hAnsi="Times New Roman" w:cs="Times New Roman"/>
        </w:rPr>
        <w:br w:type="page"/>
      </w:r>
    </w:p>
    <w:p w14:paraId="7C2EB67D" w14:textId="77777777" w:rsidR="00365E89" w:rsidRPr="00296631" w:rsidRDefault="00365E89" w:rsidP="00365E89">
      <w:pPr>
        <w:rPr>
          <w:rFonts w:ascii="Times New Roman" w:eastAsia="Times New Roman" w:hAnsi="Times New Roman" w:cs="Times New Roman"/>
          <w:b/>
          <w:bCs/>
        </w:rPr>
      </w:pPr>
      <w:r w:rsidRPr="00296631">
        <w:rPr>
          <w:rFonts w:ascii="Times New Roman" w:hAnsi="Times New Roman"/>
          <w:b/>
        </w:rPr>
        <w:t xml:space="preserve">Appendix D:  Group 5  - Homewood Flossmoor Support Group, Advisor Phillip Baker, on April 17, 2013. </w:t>
      </w:r>
    </w:p>
    <w:p w14:paraId="271BC815" w14:textId="77777777" w:rsidR="00365E89" w:rsidRPr="00296631" w:rsidRDefault="00365E89" w:rsidP="00365E89">
      <w:pPr>
        <w:rPr>
          <w:rFonts w:ascii="Times New Roman" w:hAnsi="Times New Roman"/>
          <w:b/>
          <w:bCs/>
        </w:rPr>
      </w:pPr>
    </w:p>
    <w:p w14:paraId="6FD78C0B" w14:textId="2B50E0DE" w:rsidR="00365E89" w:rsidRPr="00296631" w:rsidRDefault="00296631" w:rsidP="00365E89">
      <w:pPr>
        <w:rPr>
          <w:rFonts w:ascii="Times New Roman" w:hAnsi="Times New Roman"/>
          <w:b/>
        </w:rPr>
      </w:pPr>
      <w:r>
        <w:rPr>
          <w:rFonts w:ascii="Times New Roman" w:hAnsi="Times New Roman"/>
          <w:b/>
        </w:rPr>
        <w:t>Data</w:t>
      </w:r>
    </w:p>
    <w:p w14:paraId="3B246799" w14:textId="77777777" w:rsidR="00365E89" w:rsidRPr="00296631" w:rsidRDefault="00365E89" w:rsidP="00365E89">
      <w:pPr>
        <w:rPr>
          <w:rFonts w:ascii="Times New Roman" w:hAnsi="Times New Roman"/>
        </w:rPr>
      </w:pPr>
      <w:r w:rsidRPr="00296631">
        <w:rPr>
          <w:rFonts w:ascii="Times New Roman" w:eastAsia="Times New Roman" w:hAnsi="Times New Roman" w:cs="Times New Roman"/>
        </w:rPr>
        <w:t xml:space="preserve">A total of 7 participants, including 1 advisor, Phillip Baker. </w:t>
      </w:r>
    </w:p>
    <w:p w14:paraId="7EA73E1B" w14:textId="77777777" w:rsidR="00365E89" w:rsidRPr="00296631" w:rsidRDefault="00365E89" w:rsidP="00365E89">
      <w:pPr>
        <w:rPr>
          <w:rFonts w:ascii="Times New Roman" w:hAnsi="Times New Roman"/>
        </w:rPr>
      </w:pPr>
    </w:p>
    <w:p w14:paraId="710696BB" w14:textId="77777777" w:rsidR="00365E89" w:rsidRPr="00296631" w:rsidRDefault="00365E89" w:rsidP="00365E89">
      <w:pPr>
        <w:pStyle w:val="normal0"/>
        <w:spacing w:after="200" w:line="360" w:lineRule="auto"/>
        <w:rPr>
          <w:rFonts w:ascii="Times New Roman" w:hAnsi="Times New Roman"/>
        </w:rPr>
      </w:pPr>
      <w:r w:rsidRPr="00296631">
        <w:rPr>
          <w:rFonts w:ascii="Times New Roman" w:eastAsia="Times New Roman" w:hAnsi="Times New Roman" w:cs="Times New Roman"/>
        </w:rPr>
        <w:t xml:space="preserve">Responses: </w:t>
      </w:r>
    </w:p>
    <w:p w14:paraId="24D166C4" w14:textId="77777777" w:rsidR="00365E89" w:rsidRPr="00296631" w:rsidRDefault="00365E89" w:rsidP="00365E89">
      <w:pPr>
        <w:pStyle w:val="normal0"/>
        <w:spacing w:after="200" w:line="360" w:lineRule="auto"/>
        <w:rPr>
          <w:rFonts w:ascii="Times New Roman" w:hAnsi="Times New Roman"/>
        </w:rPr>
      </w:pPr>
      <w:r w:rsidRPr="00296631">
        <w:rPr>
          <w:rFonts w:ascii="Times New Roman" w:eastAsia="Times New Roman" w:hAnsi="Times New Roman" w:cs="Times New Roman"/>
        </w:rPr>
        <w:t>Q. 1 Name group and location</w:t>
      </w:r>
    </w:p>
    <w:p w14:paraId="10603729"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2 What was the most important contribution from The Legacy Project Education Initiative?</w:t>
      </w:r>
    </w:p>
    <w:p w14:paraId="5630DE16"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 xml:space="preserve">There were 6 responses that indicated history, tour, plaques, money/time, and a welcoming environment.  </w:t>
      </w:r>
    </w:p>
    <w:p w14:paraId="2BC4C2B1"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366DCBD4"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3 How has this impacted your personal beliefs and attitudes towards gay and lesbian issues?</w:t>
      </w:r>
    </w:p>
    <w:p w14:paraId="2D316174"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7 responses that indicated that there was new knowledge, impact of educated people and contributions, historical impact, and education.</w:t>
      </w:r>
    </w:p>
    <w:p w14:paraId="5A746606"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3E7AC793"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4 Describe any resources needed.</w:t>
      </w:r>
    </w:p>
    <w:p w14:paraId="0747329D"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7 responses that indicated information about support events, seminars, textbooks, youth events, historical background, and The Legacy Website.</w:t>
      </w:r>
    </w:p>
    <w:p w14:paraId="516D6D34"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6E033842"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5 What other information would you like to know about LPEI?</w:t>
      </w:r>
    </w:p>
    <w:p w14:paraId="0C922A0D"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6 responses, who would like to know about teen gatherings, support groups, background about TLP, and school issues.</w:t>
      </w:r>
    </w:p>
    <w:p w14:paraId="5E63E1C1" w14:textId="77777777" w:rsidR="00365E89" w:rsidRPr="00296631" w:rsidRDefault="00365E89" w:rsidP="00365E89">
      <w:pPr>
        <w:pStyle w:val="normal0"/>
        <w:ind w:firstLine="80"/>
        <w:rPr>
          <w:rFonts w:ascii="Times New Roman" w:hAnsi="Times New Roman"/>
        </w:rPr>
      </w:pPr>
      <w:r w:rsidRPr="00296631">
        <w:rPr>
          <w:rFonts w:ascii="Times New Roman" w:eastAsia="Times New Roman" w:hAnsi="Times New Roman" w:cs="Times New Roman"/>
        </w:rPr>
        <w:t xml:space="preserve"> </w:t>
      </w:r>
    </w:p>
    <w:p w14:paraId="38D88952"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6. Rating LPEI presentation components</w:t>
      </w:r>
    </w:p>
    <w:p w14:paraId="6618F151"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7 responses that indicated 100% (Excellent) for the overall presentation.  The rating for the discussion was 85% Excellent and 14.29%  (Satisfactory).    The PowerPoint Presentation was rated from Excellent to Satisfactory.  There was only one area, The Legacy Walk and Website, which had 71% (Excellent), 14% (Good) and Marginal (14.29%).</w:t>
      </w:r>
    </w:p>
    <w:p w14:paraId="65EEAB28"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10290B9B"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7 Rating effect of today’s training</w:t>
      </w:r>
    </w:p>
    <w:p w14:paraId="11AEE645"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7 responses that indicated Excellent, Good, or Satisfactory.  There was 1 response that indicated marginal for strategies for antibullying.</w:t>
      </w:r>
    </w:p>
    <w:p w14:paraId="7DC497F0" w14:textId="77777777" w:rsidR="00365E89" w:rsidRPr="00296631" w:rsidRDefault="00365E89" w:rsidP="00365E89">
      <w:pPr>
        <w:pStyle w:val="normal0"/>
        <w:rPr>
          <w:rFonts w:ascii="Times New Roman" w:eastAsia="Times New Roman" w:hAnsi="Times New Roman" w:cs="Times New Roman"/>
        </w:rPr>
      </w:pPr>
    </w:p>
    <w:p w14:paraId="7A05DF33"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8 Rating presentation</w:t>
      </w:r>
    </w:p>
    <w:p w14:paraId="4E50A209"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There were 6 responses, which indicated the overall experience of TLP as 85% (Exceptional and Worthwhile) and 1 indicated Poor.</w:t>
      </w:r>
    </w:p>
    <w:p w14:paraId="06650C83"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For the area of Knowledge of Content, there was a 100 (Exceptional and Worthwhile).</w:t>
      </w:r>
    </w:p>
    <w:p w14:paraId="6D9DBDE0"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For the area of Development of activities, discussion, and lesson approaches, there was a 57.14% (Exceptional and Worthwhile), 28.57% (Definitely would like more information) and 14.29% Satisfactory</w:t>
      </w:r>
    </w:p>
    <w:p w14:paraId="578A34BB"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For the area of personal goals, there were 6 responses (Exceptional and Worthwhile) and 1 response indicated Poor.</w:t>
      </w:r>
    </w:p>
    <w:p w14:paraId="6C15DB99"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1D966B7A"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 10 Participant information</w:t>
      </w:r>
    </w:p>
    <w:p w14:paraId="2EA5FA91" w14:textId="77777777" w:rsidR="00365E89" w:rsidRPr="00296631" w:rsidRDefault="00365E89" w:rsidP="00365E89">
      <w:pPr>
        <w:pStyle w:val="normal0"/>
        <w:ind w:left="720"/>
        <w:rPr>
          <w:rFonts w:ascii="Times New Roman" w:hAnsi="Times New Roman"/>
        </w:rPr>
      </w:pPr>
      <w:r w:rsidRPr="00296631">
        <w:rPr>
          <w:rFonts w:ascii="Times New Roman" w:eastAsia="Times New Roman" w:hAnsi="Times New Roman" w:cs="Times New Roman"/>
        </w:rPr>
        <w:t>4 males, 3 females, 7 (white not Hispanic), 4 (rural), 1(suburban), 1 (urban), and 1 (prefer not to answer), 3 straight, 2 gay, 1 lesbian, 1 bisexual.</w:t>
      </w:r>
    </w:p>
    <w:p w14:paraId="308A5EF3"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 xml:space="preserve"> </w:t>
      </w:r>
    </w:p>
    <w:p w14:paraId="476954B0" w14:textId="77777777" w:rsidR="00365E89" w:rsidRPr="00296631" w:rsidRDefault="00365E89" w:rsidP="00365E89">
      <w:pPr>
        <w:pStyle w:val="normal0"/>
        <w:rPr>
          <w:rFonts w:ascii="Times New Roman" w:hAnsi="Times New Roman"/>
        </w:rPr>
      </w:pPr>
      <w:r w:rsidRPr="00296631">
        <w:rPr>
          <w:rFonts w:ascii="Times New Roman" w:eastAsia="Times New Roman" w:hAnsi="Times New Roman" w:cs="Times New Roman"/>
        </w:rPr>
        <w:t>Q.11 Other comments:</w:t>
      </w:r>
    </w:p>
    <w:p w14:paraId="2EE2B78F"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It was a wonderful opportunity &amp; I would love to do it again during the summer. 4/17/2013 1:53 PM</w:t>
      </w:r>
    </w:p>
    <w:p w14:paraId="4AA8B7B3"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Overall, I think the idea and content is amazing. I think the website is a little "busy" and isn't being utilized to its full capacity. Perhaps it was because we didn't have tons of extra time, but I would've like to have participated in more discussions about anti-bullying and legislative initiatives and slowed down on some of the slides at the end of the presentation.</w:t>
      </w:r>
    </w:p>
    <w:p w14:paraId="459C2432" w14:textId="77777777" w:rsidR="00365E89" w:rsidRPr="00296631" w:rsidRDefault="00365E89" w:rsidP="00365E89">
      <w:pPr>
        <w:pStyle w:val="normal0"/>
        <w:numPr>
          <w:ilvl w:val="0"/>
          <w:numId w:val="6"/>
        </w:numPr>
        <w:ind w:hanging="359"/>
        <w:rPr>
          <w:rFonts w:ascii="Times New Roman" w:hAnsi="Times New Roman"/>
        </w:rPr>
      </w:pPr>
      <w:r w:rsidRPr="00296631">
        <w:rPr>
          <w:rFonts w:ascii="Times New Roman" w:eastAsia="Times New Roman" w:hAnsi="Times New Roman" w:cs="Times New Roman"/>
          <w:color w:val="333333"/>
        </w:rPr>
        <w:t>It was very nice to learn about such a strong and prominent support center full of people who are passionate in human rights, and its history</w:t>
      </w:r>
    </w:p>
    <w:p w14:paraId="0B492AF4" w14:textId="15800D41" w:rsidR="00B01AE3" w:rsidRDefault="00B01AE3">
      <w:pPr>
        <w:rPr>
          <w:rFonts w:ascii="Times New Roman" w:hAnsi="Times New Roman"/>
        </w:rPr>
      </w:pPr>
      <w:r>
        <w:rPr>
          <w:rFonts w:ascii="Times New Roman" w:hAnsi="Times New Roman"/>
        </w:rPr>
        <w:br w:type="page"/>
      </w:r>
    </w:p>
    <w:p w14:paraId="6434D0A1" w14:textId="77777777" w:rsidR="00B01AE3" w:rsidRDefault="00B01AE3" w:rsidP="00B01AE3">
      <w:pPr>
        <w:widowControl w:val="0"/>
        <w:autoSpaceDE w:val="0"/>
        <w:autoSpaceDN w:val="0"/>
        <w:adjustRightInd w:val="0"/>
        <w:spacing w:line="480" w:lineRule="auto"/>
        <w:ind w:hanging="720"/>
        <w:jc w:val="center"/>
        <w:rPr>
          <w:rFonts w:ascii="Times New Roman" w:hAnsi="Times New Roman"/>
        </w:rPr>
      </w:pPr>
      <w:r>
        <w:rPr>
          <w:rFonts w:ascii="Times New Roman" w:hAnsi="Times New Roman"/>
        </w:rPr>
        <w:t>References</w:t>
      </w:r>
    </w:p>
    <w:p w14:paraId="5934A8E6" w14:textId="77777777" w:rsidR="00B01AE3" w:rsidRPr="00AD3002" w:rsidRDefault="00B01AE3" w:rsidP="00B01AE3">
      <w:pPr>
        <w:widowControl w:val="0"/>
        <w:autoSpaceDE w:val="0"/>
        <w:autoSpaceDN w:val="0"/>
        <w:adjustRightInd w:val="0"/>
        <w:spacing w:line="480" w:lineRule="auto"/>
        <w:ind w:hanging="720"/>
        <w:rPr>
          <w:rFonts w:ascii="Times New Roman" w:hAnsi="Times New Roman"/>
        </w:rPr>
      </w:pPr>
      <w:r w:rsidRPr="0020180E">
        <w:rPr>
          <w:rFonts w:ascii="Times New Roman" w:hAnsi="Times New Roman"/>
        </w:rPr>
        <w:t xml:space="preserve">Baldas, </w:t>
      </w:r>
      <w:r>
        <w:rPr>
          <w:rFonts w:ascii="Times New Roman" w:hAnsi="Times New Roman"/>
        </w:rPr>
        <w:t>T. (</w:t>
      </w:r>
      <w:r w:rsidRPr="0020180E">
        <w:rPr>
          <w:rFonts w:ascii="Times New Roman" w:hAnsi="Times New Roman"/>
        </w:rPr>
        <w:t>1997</w:t>
      </w:r>
      <w:r>
        <w:rPr>
          <w:rFonts w:ascii="Times New Roman" w:hAnsi="Times New Roman"/>
        </w:rPr>
        <w:t xml:space="preserve">, November </w:t>
      </w:r>
      <w:r w:rsidRPr="0020180E">
        <w:rPr>
          <w:rFonts w:ascii="Times New Roman" w:hAnsi="Times New Roman"/>
        </w:rPr>
        <w:t>20</w:t>
      </w:r>
      <w:r>
        <w:rPr>
          <w:rFonts w:ascii="Times New Roman" w:hAnsi="Times New Roman"/>
        </w:rPr>
        <w:t xml:space="preserve">). </w:t>
      </w:r>
      <w:r w:rsidRPr="00F22AE2">
        <w:rPr>
          <w:rFonts w:ascii="Times New Roman" w:hAnsi="Times New Roman"/>
        </w:rPr>
        <w:t>C</w:t>
      </w:r>
      <w:r>
        <w:rPr>
          <w:rFonts w:ascii="Times New Roman" w:hAnsi="Times New Roman"/>
        </w:rPr>
        <w:t>ity ends</w:t>
      </w:r>
      <w:r w:rsidRPr="00F22AE2">
        <w:rPr>
          <w:rFonts w:ascii="Times New Roman" w:hAnsi="Times New Roman"/>
        </w:rPr>
        <w:t xml:space="preserve"> N</w:t>
      </w:r>
      <w:r>
        <w:rPr>
          <w:rFonts w:ascii="Times New Roman" w:hAnsi="Times New Roman"/>
        </w:rPr>
        <w:t>orth</w:t>
      </w:r>
      <w:r w:rsidRPr="00F22AE2">
        <w:rPr>
          <w:rFonts w:ascii="Times New Roman" w:hAnsi="Times New Roman"/>
        </w:rPr>
        <w:t xml:space="preserve"> H</w:t>
      </w:r>
      <w:r>
        <w:rPr>
          <w:rFonts w:ascii="Times New Roman" w:hAnsi="Times New Roman"/>
        </w:rPr>
        <w:t xml:space="preserve">alsted debate street plan will go as is, residents told. </w:t>
      </w:r>
      <w:r>
        <w:rPr>
          <w:rFonts w:ascii="Times New Roman" w:hAnsi="Times New Roman"/>
          <w:bCs/>
          <w:i/>
        </w:rPr>
        <w:t>Chicago t</w:t>
      </w:r>
      <w:r w:rsidRPr="0020180E">
        <w:rPr>
          <w:rFonts w:ascii="Times New Roman" w:hAnsi="Times New Roman"/>
          <w:bCs/>
          <w:i/>
        </w:rPr>
        <w:t>ribune</w:t>
      </w:r>
      <w:r>
        <w:rPr>
          <w:rFonts w:ascii="Times New Roman" w:hAnsi="Times New Roman"/>
        </w:rPr>
        <w:t xml:space="preserve">. 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D13B44">
        <w:rPr>
          <w:rFonts w:ascii="Times New Roman" w:hAnsi="Times New Roman"/>
        </w:rPr>
        <w:t>http://articles.chicagotribune.com/1997-11-20/news/9711200310_1_gay-issue-gay-theme-art-deco</w:t>
      </w:r>
      <w:r>
        <w:rPr>
          <w:rFonts w:ascii="Times New Roman" w:hAnsi="Times New Roman"/>
        </w:rPr>
        <w:t>.</w:t>
      </w:r>
    </w:p>
    <w:p w14:paraId="5440556C" w14:textId="77777777" w:rsidR="00B01AE3" w:rsidRPr="00AD3002" w:rsidRDefault="00B01AE3" w:rsidP="00B01AE3">
      <w:pPr>
        <w:spacing w:line="480" w:lineRule="auto"/>
        <w:ind w:hanging="720"/>
        <w:rPr>
          <w:rFonts w:ascii="Times New Roman" w:hAnsi="Times New Roman"/>
        </w:rPr>
      </w:pPr>
      <w:r w:rsidRPr="00061861">
        <w:rPr>
          <w:rFonts w:ascii="Times New Roman" w:hAnsi="Times New Roman"/>
        </w:rPr>
        <w:t xml:space="preserve">Banks, </w:t>
      </w:r>
      <w:r>
        <w:rPr>
          <w:rFonts w:ascii="Times New Roman" w:hAnsi="Times New Roman"/>
        </w:rPr>
        <w:t xml:space="preserve">J. (2006). Approaches to multicultural curriculum reform. </w:t>
      </w:r>
      <w:r>
        <w:rPr>
          <w:rFonts w:ascii="Times New Roman" w:hAnsi="Times New Roman"/>
          <w:i/>
        </w:rPr>
        <w:t>Cultural diversity and education: Foundations, curriculum, and t</w:t>
      </w:r>
      <w:r w:rsidRPr="00586B73">
        <w:rPr>
          <w:rFonts w:ascii="Times New Roman" w:hAnsi="Times New Roman"/>
          <w:i/>
        </w:rPr>
        <w:t>eaching</w:t>
      </w:r>
      <w:r>
        <w:rPr>
          <w:rFonts w:ascii="Times New Roman" w:hAnsi="Times New Roman"/>
        </w:rPr>
        <w:t>, 5</w:t>
      </w:r>
      <w:r w:rsidRPr="002473FE">
        <w:rPr>
          <w:rFonts w:ascii="Times New Roman" w:hAnsi="Times New Roman"/>
          <w:vertAlign w:val="superscript"/>
        </w:rPr>
        <w:t>th</w:t>
      </w:r>
      <w:r>
        <w:rPr>
          <w:rFonts w:ascii="Times New Roman" w:hAnsi="Times New Roman"/>
        </w:rPr>
        <w:t xml:space="preserve"> edition. (pp. 59-62). .</w:t>
      </w:r>
      <w:r w:rsidRPr="00061861">
        <w:rPr>
          <w:rFonts w:ascii="Times New Roman" w:hAnsi="Times New Roman"/>
        </w:rPr>
        <w:t>Boston</w:t>
      </w:r>
      <w:r>
        <w:rPr>
          <w:rFonts w:ascii="Times New Roman" w:hAnsi="Times New Roman"/>
        </w:rPr>
        <w:t>, MA: Pearson.</w:t>
      </w:r>
    </w:p>
    <w:p w14:paraId="4319F038" w14:textId="77777777" w:rsidR="00B01AE3" w:rsidRDefault="00B01AE3" w:rsidP="00B01AE3">
      <w:pPr>
        <w:widowControl w:val="0"/>
        <w:autoSpaceDE w:val="0"/>
        <w:autoSpaceDN w:val="0"/>
        <w:adjustRightInd w:val="0"/>
        <w:spacing w:line="480" w:lineRule="auto"/>
        <w:ind w:hanging="720"/>
        <w:rPr>
          <w:rFonts w:ascii="Times New Roman" w:hAnsi="Times New Roman"/>
        </w:rPr>
      </w:pPr>
      <w:r w:rsidRPr="0079318A">
        <w:rPr>
          <w:rFonts w:ascii="Times New Roman" w:hAnsi="Times New Roman"/>
          <w:bCs/>
        </w:rPr>
        <w:t>Bielarz</w:t>
      </w:r>
      <w:r>
        <w:rPr>
          <w:rFonts w:ascii="Times New Roman" w:hAnsi="Times New Roman"/>
          <w:bCs/>
        </w:rPr>
        <w:t>, K. (</w:t>
      </w:r>
      <w:r w:rsidRPr="0079318A">
        <w:rPr>
          <w:rFonts w:ascii="Times New Roman" w:hAnsi="Times New Roman"/>
          <w:bCs/>
        </w:rPr>
        <w:t>2012</w:t>
      </w:r>
      <w:r>
        <w:rPr>
          <w:rFonts w:ascii="Times New Roman" w:hAnsi="Times New Roman"/>
          <w:bCs/>
        </w:rPr>
        <w:t>). Exclusive user a</w:t>
      </w:r>
      <w:r w:rsidRPr="0079318A">
        <w:rPr>
          <w:rFonts w:ascii="Times New Roman" w:hAnsi="Times New Roman"/>
          <w:bCs/>
        </w:rPr>
        <w:t>greement</w:t>
      </w:r>
      <w:r>
        <w:rPr>
          <w:rFonts w:ascii="Times New Roman" w:hAnsi="Times New Roman"/>
          <w:bCs/>
        </w:rPr>
        <w:t xml:space="preserve">: </w:t>
      </w:r>
      <w:r w:rsidRPr="0079318A">
        <w:rPr>
          <w:rFonts w:ascii="Times New Roman" w:eastAsia="Times New Roman" w:hAnsi="Times New Roman"/>
          <w:color w:val="222222"/>
          <w:shd w:val="clear" w:color="auto" w:fill="FFFFFF"/>
        </w:rPr>
        <w:t>The City of Chicago</w:t>
      </w:r>
      <w:r>
        <w:rPr>
          <w:rFonts w:ascii="Times New Roman" w:eastAsia="Times New Roman" w:hAnsi="Times New Roman"/>
          <w:color w:val="222222"/>
          <w:shd w:val="clear" w:color="auto" w:fill="FFFFFF"/>
        </w:rPr>
        <w:t xml:space="preserve"> and The Legacy Project.</w:t>
      </w:r>
    </w:p>
    <w:p w14:paraId="552161F8" w14:textId="77777777" w:rsidR="00B01AE3" w:rsidRDefault="00B01AE3" w:rsidP="00B01AE3">
      <w:pPr>
        <w:widowControl w:val="0"/>
        <w:autoSpaceDE w:val="0"/>
        <w:autoSpaceDN w:val="0"/>
        <w:adjustRightInd w:val="0"/>
        <w:spacing w:line="480" w:lineRule="auto"/>
        <w:ind w:hanging="720"/>
        <w:rPr>
          <w:rFonts w:ascii="Times New Roman" w:hAnsi="Times New Roman"/>
        </w:rPr>
      </w:pPr>
      <w:r>
        <w:rPr>
          <w:rFonts w:ascii="Times New Roman" w:hAnsi="Times New Roman"/>
        </w:rPr>
        <w:t>Bloom, B. (1982, c1981) All our children learning: A</w:t>
      </w:r>
      <w:r w:rsidRPr="00BF33CB">
        <w:rPr>
          <w:rFonts w:ascii="Times New Roman" w:hAnsi="Times New Roman"/>
        </w:rPr>
        <w:t xml:space="preserve"> primer for parents, teachers, and other educators New York</w:t>
      </w:r>
      <w:r>
        <w:rPr>
          <w:rFonts w:ascii="Times New Roman" w:hAnsi="Times New Roman"/>
        </w:rPr>
        <w:t>, NY: McGraw-Hill.</w:t>
      </w:r>
    </w:p>
    <w:p w14:paraId="44A85699" w14:textId="77777777" w:rsidR="00B01AE3" w:rsidRPr="00AD3002" w:rsidRDefault="00B01AE3" w:rsidP="00B01AE3">
      <w:pPr>
        <w:spacing w:line="480" w:lineRule="auto"/>
        <w:ind w:hanging="720"/>
        <w:rPr>
          <w:rFonts w:ascii="Times New Roman" w:hAnsi="Times New Roman"/>
          <w:bCs/>
        </w:rPr>
      </w:pPr>
      <w:r w:rsidRPr="0037447A">
        <w:rPr>
          <w:rFonts w:ascii="Times New Roman" w:hAnsi="Times New Roman"/>
          <w:bCs/>
        </w:rPr>
        <w:t>Center on Halsted (n.d.). Youth at the center of it!</w:t>
      </w:r>
      <w:r w:rsidRPr="0037447A">
        <w:rPr>
          <w:rFonts w:ascii="Times New Roman" w:hAnsi="Times New Roman"/>
        </w:rPr>
        <w:t xml:space="preserve"> Retrieved May 12, 2013 from http://www.centeronhalsted.org/youth.html.</w:t>
      </w:r>
    </w:p>
    <w:p w14:paraId="090F099F" w14:textId="2F22E2AF" w:rsidR="00B01AE3" w:rsidRPr="00AD3002" w:rsidRDefault="00B01AE3" w:rsidP="00B01AE3">
      <w:pPr>
        <w:widowControl w:val="0"/>
        <w:autoSpaceDE w:val="0"/>
        <w:autoSpaceDN w:val="0"/>
        <w:adjustRightInd w:val="0"/>
        <w:spacing w:line="480" w:lineRule="auto"/>
        <w:ind w:hanging="720"/>
        <w:rPr>
          <w:rFonts w:ascii="Times New Roman" w:hAnsi="Times New Roman"/>
        </w:rPr>
      </w:pPr>
      <w:r w:rsidRPr="009B5A65">
        <w:rPr>
          <w:rFonts w:ascii="Times New Roman" w:hAnsi="Times New Roman"/>
        </w:rPr>
        <w:t>Duberman,</w:t>
      </w:r>
      <w:r>
        <w:rPr>
          <w:rFonts w:ascii="Times New Roman" w:hAnsi="Times New Roman"/>
        </w:rPr>
        <w:t xml:space="preserve"> M.</w:t>
      </w:r>
      <w:r w:rsidR="00B4466D">
        <w:rPr>
          <w:rFonts w:ascii="Times New Roman" w:hAnsi="Times New Roman"/>
        </w:rPr>
        <w:t>,</w:t>
      </w:r>
      <w:r w:rsidRPr="009B5A65">
        <w:rPr>
          <w:rFonts w:ascii="Times New Roman" w:hAnsi="Times New Roman"/>
        </w:rPr>
        <w:t xml:space="preserve"> </w:t>
      </w:r>
      <w:r>
        <w:rPr>
          <w:rFonts w:ascii="Times New Roman" w:hAnsi="Times New Roman"/>
        </w:rPr>
        <w:t>Vicinus, M</w:t>
      </w:r>
      <w:r w:rsidR="00B4466D">
        <w:rPr>
          <w:rFonts w:ascii="Times New Roman" w:hAnsi="Times New Roman"/>
        </w:rPr>
        <w:t>.,</w:t>
      </w:r>
      <w:r w:rsidRPr="009B5A65">
        <w:rPr>
          <w:rFonts w:ascii="Times New Roman" w:hAnsi="Times New Roman"/>
        </w:rPr>
        <w:t xml:space="preserve"> and </w:t>
      </w:r>
      <w:r>
        <w:rPr>
          <w:rFonts w:ascii="Times New Roman" w:hAnsi="Times New Roman"/>
        </w:rPr>
        <w:t>Chauncey, G.</w:t>
      </w:r>
      <w:r w:rsidRPr="009B5A65">
        <w:rPr>
          <w:rFonts w:ascii="Times New Roman" w:hAnsi="Times New Roman"/>
        </w:rPr>
        <w:t xml:space="preserve"> </w:t>
      </w:r>
      <w:r>
        <w:rPr>
          <w:rFonts w:ascii="Times New Roman" w:hAnsi="Times New Roman"/>
        </w:rPr>
        <w:t>(1989) Introduction to</w:t>
      </w:r>
      <w:r w:rsidRPr="009B5A65">
        <w:rPr>
          <w:rFonts w:ascii="Times New Roman" w:hAnsi="Times New Roman"/>
        </w:rPr>
        <w:t xml:space="preserve"> </w:t>
      </w:r>
      <w:r>
        <w:rPr>
          <w:rFonts w:ascii="Times New Roman" w:hAnsi="Times New Roman"/>
          <w:i/>
          <w:iCs/>
        </w:rPr>
        <w:t>Hidden from h</w:t>
      </w:r>
      <w:r w:rsidRPr="009B5A65">
        <w:rPr>
          <w:rFonts w:ascii="Times New Roman" w:hAnsi="Times New Roman"/>
          <w:bCs/>
          <w:i/>
          <w:iCs/>
        </w:rPr>
        <w:t>istory</w:t>
      </w:r>
      <w:r w:rsidRPr="009B5A65">
        <w:rPr>
          <w:rFonts w:ascii="Times New Roman" w:hAnsi="Times New Roman"/>
          <w:i/>
          <w:iCs/>
        </w:rPr>
        <w:t xml:space="preserve">: Reclaiming the </w:t>
      </w:r>
      <w:r>
        <w:rPr>
          <w:rFonts w:ascii="Times New Roman" w:hAnsi="Times New Roman"/>
          <w:bCs/>
          <w:i/>
          <w:iCs/>
        </w:rPr>
        <w:t>g</w:t>
      </w:r>
      <w:r w:rsidRPr="009B5A65">
        <w:rPr>
          <w:rFonts w:ascii="Times New Roman" w:hAnsi="Times New Roman"/>
          <w:bCs/>
          <w:i/>
          <w:iCs/>
        </w:rPr>
        <w:t xml:space="preserve">ay </w:t>
      </w:r>
      <w:r>
        <w:rPr>
          <w:rFonts w:ascii="Times New Roman" w:hAnsi="Times New Roman"/>
          <w:i/>
          <w:iCs/>
        </w:rPr>
        <w:t>and lesbian p</w:t>
      </w:r>
      <w:r w:rsidRPr="009B5A65">
        <w:rPr>
          <w:rFonts w:ascii="Times New Roman" w:hAnsi="Times New Roman"/>
          <w:i/>
          <w:iCs/>
        </w:rPr>
        <w:t>ast</w:t>
      </w:r>
      <w:r>
        <w:rPr>
          <w:rFonts w:ascii="Times New Roman" w:hAnsi="Times New Roman"/>
        </w:rPr>
        <w:t xml:space="preserve">, (pp. </w:t>
      </w:r>
      <w:r w:rsidRPr="009B5A65">
        <w:rPr>
          <w:rFonts w:ascii="Times New Roman" w:hAnsi="Times New Roman"/>
        </w:rPr>
        <w:t>1-6</w:t>
      </w:r>
      <w:r>
        <w:rPr>
          <w:rFonts w:ascii="Times New Roman" w:hAnsi="Times New Roman"/>
        </w:rPr>
        <w:t>). New York, NY: Penguin.</w:t>
      </w:r>
    </w:p>
    <w:p w14:paraId="20F0CAAB" w14:textId="77777777" w:rsidR="00B01AE3" w:rsidRDefault="00B01AE3" w:rsidP="00B01AE3">
      <w:pPr>
        <w:spacing w:line="480" w:lineRule="auto"/>
        <w:ind w:hanging="720"/>
        <w:rPr>
          <w:rFonts w:ascii="Times New Roman" w:hAnsi="Times New Roman"/>
          <w:bCs/>
        </w:rPr>
      </w:pPr>
      <w:r w:rsidRPr="003065B9">
        <w:rPr>
          <w:rFonts w:ascii="Times New Roman" w:hAnsi="Times New Roman"/>
          <w:bCs/>
        </w:rPr>
        <w:t>Elliott, R. (2011, July 8). A divided Boystown: Chicago's gay neighborhood beset by spats of violent assaults, delves into city’s heated racial divide. WBEZ 91.5 Chicago Public Media. Retrieved May 12, 2013 from http://www.wbez.org/story/divided-boystown-88832.</w:t>
      </w:r>
    </w:p>
    <w:p w14:paraId="509BB48C" w14:textId="77777777" w:rsidR="00B01AE3" w:rsidRPr="00AD3002" w:rsidRDefault="00B01AE3" w:rsidP="00B01AE3">
      <w:pPr>
        <w:spacing w:line="480" w:lineRule="auto"/>
        <w:ind w:hanging="720"/>
        <w:rPr>
          <w:rFonts w:ascii="Times New Roman" w:hAnsi="Times New Roman"/>
        </w:rPr>
      </w:pPr>
      <w:r w:rsidRPr="00355FD4">
        <w:rPr>
          <w:rFonts w:ascii="Times New Roman" w:hAnsi="Times New Roman"/>
          <w:bCs/>
        </w:rPr>
        <w:t>Foucault</w:t>
      </w:r>
      <w:r>
        <w:rPr>
          <w:rFonts w:ascii="Times New Roman" w:hAnsi="Times New Roman"/>
        </w:rPr>
        <w:t xml:space="preserve">, M. (1990). </w:t>
      </w:r>
      <w:r w:rsidRPr="00355FD4">
        <w:rPr>
          <w:rFonts w:ascii="Times New Roman" w:hAnsi="Times New Roman"/>
          <w:i/>
        </w:rPr>
        <w:t>The </w:t>
      </w:r>
      <w:r>
        <w:rPr>
          <w:rFonts w:ascii="Times New Roman" w:hAnsi="Times New Roman"/>
          <w:bCs/>
          <w:i/>
        </w:rPr>
        <w:t>h</w:t>
      </w:r>
      <w:r w:rsidRPr="00355FD4">
        <w:rPr>
          <w:rFonts w:ascii="Times New Roman" w:hAnsi="Times New Roman"/>
          <w:bCs/>
          <w:i/>
        </w:rPr>
        <w:t>istory</w:t>
      </w:r>
      <w:r w:rsidRPr="00355FD4">
        <w:rPr>
          <w:rFonts w:ascii="Times New Roman" w:hAnsi="Times New Roman"/>
          <w:i/>
        </w:rPr>
        <w:t> of </w:t>
      </w:r>
      <w:r>
        <w:rPr>
          <w:rFonts w:ascii="Times New Roman" w:hAnsi="Times New Roman"/>
          <w:bCs/>
          <w:i/>
        </w:rPr>
        <w:t>s</w:t>
      </w:r>
      <w:r w:rsidRPr="00355FD4">
        <w:rPr>
          <w:rFonts w:ascii="Times New Roman" w:hAnsi="Times New Roman"/>
          <w:bCs/>
          <w:i/>
        </w:rPr>
        <w:t>exuality</w:t>
      </w:r>
      <w:r w:rsidRPr="00355FD4">
        <w:rPr>
          <w:rFonts w:ascii="Times New Roman" w:hAnsi="Times New Roman"/>
          <w:i/>
        </w:rPr>
        <w:t>, </w:t>
      </w:r>
      <w:r>
        <w:rPr>
          <w:rFonts w:ascii="Times New Roman" w:hAnsi="Times New Roman"/>
          <w:bCs/>
          <w:i/>
        </w:rPr>
        <w:t>v</w:t>
      </w:r>
      <w:r w:rsidRPr="00355FD4">
        <w:rPr>
          <w:rFonts w:ascii="Times New Roman" w:hAnsi="Times New Roman"/>
          <w:bCs/>
          <w:i/>
        </w:rPr>
        <w:t>ol</w:t>
      </w:r>
      <w:r w:rsidRPr="00355FD4">
        <w:rPr>
          <w:rFonts w:ascii="Times New Roman" w:hAnsi="Times New Roman"/>
          <w:i/>
        </w:rPr>
        <w:t>. </w:t>
      </w:r>
      <w:r w:rsidRPr="00355FD4">
        <w:rPr>
          <w:rFonts w:ascii="Times New Roman" w:hAnsi="Times New Roman"/>
          <w:bCs/>
          <w:i/>
        </w:rPr>
        <w:t>1</w:t>
      </w:r>
      <w:r>
        <w:rPr>
          <w:rFonts w:ascii="Times New Roman" w:hAnsi="Times New Roman"/>
          <w:i/>
        </w:rPr>
        <w:t>: An i</w:t>
      </w:r>
      <w:r w:rsidRPr="00355FD4">
        <w:rPr>
          <w:rFonts w:ascii="Times New Roman" w:hAnsi="Times New Roman"/>
          <w:i/>
        </w:rPr>
        <w:t>ntroduction</w:t>
      </w:r>
      <w:r>
        <w:rPr>
          <w:rFonts w:ascii="Times New Roman" w:hAnsi="Times New Roman"/>
        </w:rPr>
        <w:t>.</w:t>
      </w:r>
      <w:r w:rsidRPr="00355FD4">
        <w:rPr>
          <w:rFonts w:ascii="Times New Roman" w:hAnsi="Times New Roman"/>
        </w:rPr>
        <w:t xml:space="preserve"> </w:t>
      </w:r>
      <w:r>
        <w:rPr>
          <w:rFonts w:ascii="Times New Roman" w:hAnsi="Times New Roman"/>
        </w:rPr>
        <w:t>New York, NY: Random House.</w:t>
      </w:r>
    </w:p>
    <w:p w14:paraId="006A4212" w14:textId="11E0C9F1" w:rsidR="00B01AE3" w:rsidRPr="00AD3002" w:rsidRDefault="00B01AE3" w:rsidP="00B01AE3">
      <w:pPr>
        <w:spacing w:line="480" w:lineRule="auto"/>
        <w:ind w:hanging="720"/>
        <w:rPr>
          <w:rFonts w:ascii="Times New Roman" w:eastAsia="Times New Roman" w:hAnsi="Times New Roman"/>
        </w:rPr>
      </w:pPr>
      <w:r>
        <w:rPr>
          <w:rFonts w:ascii="Times New Roman" w:eastAsia="Times New Roman" w:hAnsi="Times New Roman"/>
        </w:rPr>
        <w:t>Gomez, G.</w:t>
      </w:r>
      <w:r w:rsidR="00B4466D">
        <w:rPr>
          <w:rFonts w:ascii="Times New Roman" w:eastAsia="Times New Roman" w:hAnsi="Times New Roman"/>
        </w:rPr>
        <w:t>,</w:t>
      </w:r>
      <w:r>
        <w:rPr>
          <w:rFonts w:ascii="Times New Roman" w:eastAsia="Times New Roman" w:hAnsi="Times New Roman"/>
        </w:rPr>
        <w:t xml:space="preserve"> Maxwell, C.</w:t>
      </w:r>
      <w:r w:rsidR="00B4466D">
        <w:rPr>
          <w:rFonts w:ascii="Times New Roman" w:eastAsia="Times New Roman" w:hAnsi="Times New Roman"/>
        </w:rPr>
        <w:t>,</w:t>
      </w:r>
      <w:r>
        <w:rPr>
          <w:rFonts w:ascii="Times New Roman" w:eastAsia="Times New Roman" w:hAnsi="Times New Roman"/>
        </w:rPr>
        <w:t xml:space="preserve"> Salvo, V.</w:t>
      </w:r>
      <w:r w:rsidR="00B4466D">
        <w:rPr>
          <w:rFonts w:ascii="Times New Roman" w:eastAsia="Times New Roman" w:hAnsi="Times New Roman"/>
        </w:rPr>
        <w:t>,</w:t>
      </w:r>
      <w:r>
        <w:rPr>
          <w:rFonts w:ascii="Times New Roman" w:eastAsia="Times New Roman" w:hAnsi="Times New Roman"/>
        </w:rPr>
        <w:t xml:space="preserve"> &amp; Spinella G. </w:t>
      </w:r>
      <w:r>
        <w:rPr>
          <w:rFonts w:ascii="Times New Roman" w:hAnsi="Times New Roman"/>
        </w:rPr>
        <w:t xml:space="preserve">(2012). </w:t>
      </w:r>
      <w:r>
        <w:rPr>
          <w:rFonts w:ascii="Times New Roman" w:eastAsia="Times New Roman" w:hAnsi="Times New Roman"/>
        </w:rPr>
        <w:t>Question b</w:t>
      </w:r>
      <w:r w:rsidRPr="00296631">
        <w:rPr>
          <w:rFonts w:ascii="Times New Roman" w:eastAsia="Times New Roman" w:hAnsi="Times New Roman"/>
        </w:rPr>
        <w:t>ank</w:t>
      </w:r>
      <w:r>
        <w:rPr>
          <w:rFonts w:ascii="Times New Roman" w:eastAsia="Times New Roman" w:hAnsi="Times New Roman"/>
        </w:rPr>
        <w:t xml:space="preserve"> retrieved May 12, 2013 from </w:t>
      </w:r>
      <w:r w:rsidRPr="006002F4">
        <w:rPr>
          <w:rFonts w:ascii="Times New Roman" w:hAnsi="Times New Roman"/>
          <w:bCs/>
        </w:rPr>
        <w:t>http://www.legacyprojectchicago.org/LPEI_Guides_and_Lesson_Plans/LPEI%20Question%20Bank%202.13-001b.pdf</w:t>
      </w:r>
    </w:p>
    <w:p w14:paraId="07754C8A" w14:textId="6FA2AB0A" w:rsidR="00B01AE3" w:rsidRPr="00AD3002" w:rsidRDefault="00B01AE3" w:rsidP="00B01AE3">
      <w:pPr>
        <w:spacing w:line="480" w:lineRule="auto"/>
        <w:ind w:hanging="720"/>
        <w:rPr>
          <w:rFonts w:ascii="Times New Roman" w:eastAsia="Times New Roman" w:hAnsi="Times New Roman"/>
        </w:rPr>
      </w:pPr>
      <w:r>
        <w:rPr>
          <w:rFonts w:ascii="Times New Roman" w:eastAsia="Times New Roman" w:hAnsi="Times New Roman"/>
        </w:rPr>
        <w:t>Gomez, G.</w:t>
      </w:r>
      <w:r w:rsidR="00B4466D">
        <w:rPr>
          <w:rFonts w:ascii="Times New Roman" w:eastAsia="Times New Roman" w:hAnsi="Times New Roman"/>
        </w:rPr>
        <w:t>,</w:t>
      </w:r>
      <w:r>
        <w:rPr>
          <w:rFonts w:ascii="Times New Roman" w:eastAsia="Times New Roman" w:hAnsi="Times New Roman"/>
        </w:rPr>
        <w:t xml:space="preserve"> Salvo, V.</w:t>
      </w:r>
      <w:r w:rsidR="00B4466D">
        <w:rPr>
          <w:rFonts w:ascii="Times New Roman" w:eastAsia="Times New Roman" w:hAnsi="Times New Roman"/>
        </w:rPr>
        <w:t>,</w:t>
      </w:r>
      <w:r>
        <w:rPr>
          <w:rFonts w:ascii="Times New Roman" w:eastAsia="Times New Roman" w:hAnsi="Times New Roman"/>
        </w:rPr>
        <w:t xml:space="preserve"> &amp; Spinella, G.</w:t>
      </w:r>
      <w:r>
        <w:rPr>
          <w:rFonts w:ascii="Times New Roman" w:hAnsi="Times New Roman"/>
        </w:rPr>
        <w:t xml:space="preserve"> (2012). Field trip guide. Retrieved May 12, 2013 from </w:t>
      </w:r>
      <w:r w:rsidRPr="003065B9">
        <w:rPr>
          <w:rFonts w:ascii="Times New Roman" w:hAnsi="Times New Roman"/>
        </w:rPr>
        <w:t>http://www.legacyprojectchicago.org/LPEI_Guides_and_Lesson_Plans/User%20Guide%20to%20The%20Legacy%20Walk.pdf</w:t>
      </w:r>
      <w:r>
        <w:rPr>
          <w:rFonts w:ascii="Times New Roman" w:eastAsia="Times New Roman" w:hAnsi="Times New Roman"/>
        </w:rPr>
        <w:t>.</w:t>
      </w:r>
    </w:p>
    <w:p w14:paraId="0EED8A8C" w14:textId="0E6130C1" w:rsidR="005F259B" w:rsidRPr="005F259B" w:rsidRDefault="00B01AE3" w:rsidP="005F259B">
      <w:pPr>
        <w:spacing w:line="480" w:lineRule="auto"/>
        <w:ind w:hanging="720"/>
        <w:rPr>
          <w:rFonts w:ascii="Times New Roman" w:eastAsia="Times New Roman" w:hAnsi="Times New Roman"/>
        </w:rPr>
      </w:pPr>
      <w:r>
        <w:rPr>
          <w:rFonts w:ascii="Times New Roman" w:eastAsia="Times New Roman" w:hAnsi="Times New Roman"/>
        </w:rPr>
        <w:t>Gomez, G.</w:t>
      </w:r>
      <w:r w:rsidR="00B4466D">
        <w:rPr>
          <w:rFonts w:ascii="Times New Roman" w:eastAsia="Times New Roman" w:hAnsi="Times New Roman"/>
        </w:rPr>
        <w:t>,</w:t>
      </w:r>
      <w:r>
        <w:rPr>
          <w:rFonts w:ascii="Times New Roman" w:eastAsia="Times New Roman" w:hAnsi="Times New Roman"/>
        </w:rPr>
        <w:t xml:space="preserve"> Salvo, V.</w:t>
      </w:r>
      <w:r w:rsidR="00B4466D">
        <w:rPr>
          <w:rFonts w:ascii="Times New Roman" w:eastAsia="Times New Roman" w:hAnsi="Times New Roman"/>
        </w:rPr>
        <w:t>,</w:t>
      </w:r>
      <w:r>
        <w:rPr>
          <w:rFonts w:ascii="Times New Roman" w:eastAsia="Times New Roman" w:hAnsi="Times New Roman"/>
        </w:rPr>
        <w:t xml:space="preserve"> &amp; Spinella, G. </w:t>
      </w:r>
      <w:r>
        <w:rPr>
          <w:rFonts w:ascii="Times New Roman" w:hAnsi="Times New Roman"/>
        </w:rPr>
        <w:t xml:space="preserve">(2012). </w:t>
      </w:r>
      <w:r>
        <w:rPr>
          <w:rFonts w:ascii="Times New Roman" w:eastAsia="Times New Roman" w:hAnsi="Times New Roman"/>
        </w:rPr>
        <w:t>Instructor’s m</w:t>
      </w:r>
      <w:r w:rsidRPr="00296631">
        <w:rPr>
          <w:rFonts w:ascii="Times New Roman" w:eastAsia="Times New Roman" w:hAnsi="Times New Roman"/>
        </w:rPr>
        <w:t>anual</w:t>
      </w:r>
      <w:r>
        <w:rPr>
          <w:rFonts w:ascii="Times New Roman" w:eastAsia="Times New Roman" w:hAnsi="Times New Roman"/>
        </w:rPr>
        <w:t xml:space="preserve">. </w:t>
      </w:r>
      <w:r>
        <w:rPr>
          <w:rFonts w:ascii="Times New Roman" w:hAnsi="Times New Roman"/>
        </w:rPr>
        <w:t xml:space="preserve">Retrieved May 12, 2013 from </w:t>
      </w:r>
      <w:hyperlink r:id="rId16" w:history="1">
        <w:r w:rsidR="005F259B" w:rsidRPr="00951379">
          <w:rPr>
            <w:rStyle w:val="Hyperlink"/>
            <w:rFonts w:ascii="Times New Roman" w:eastAsia="Times New Roman" w:hAnsi="Times New Roman"/>
          </w:rPr>
          <w:t>http://www.legacyprojectchicago.org/LPEI_Guides_and_Lesson_Plans/LPEI%20Instructors%20Manual.pdf</w:t>
        </w:r>
      </w:hyperlink>
      <w:r>
        <w:rPr>
          <w:rFonts w:ascii="Times New Roman" w:eastAsia="Times New Roman" w:hAnsi="Times New Roman"/>
        </w:rPr>
        <w:t>.</w:t>
      </w:r>
    </w:p>
    <w:p w14:paraId="72D82C16" w14:textId="2E044322" w:rsidR="005F259B" w:rsidRDefault="005F259B" w:rsidP="005F259B">
      <w:pPr>
        <w:spacing w:line="480" w:lineRule="auto"/>
        <w:ind w:hanging="720"/>
        <w:rPr>
          <w:rFonts w:ascii="Times New Roman" w:hAnsi="Times New Roman"/>
        </w:rPr>
      </w:pPr>
      <w:r w:rsidRPr="005F259B">
        <w:rPr>
          <w:rFonts w:ascii="Times New Roman" w:hAnsi="Times New Roman"/>
        </w:rPr>
        <w:t xml:space="preserve">Gomez, G., Spinella, G., Salvo, V., and Keehnen, O. (2013). The Legacy Project: Connecting museum advocacy to gay, lesbian, bisexual, and transgender role models. </w:t>
      </w:r>
      <w:r w:rsidRPr="005F259B">
        <w:rPr>
          <w:rFonts w:ascii="Times New Roman" w:hAnsi="Times New Roman"/>
          <w:i/>
          <w:iCs/>
        </w:rPr>
        <w:t xml:space="preserve">Journal of Museum Education. </w:t>
      </w:r>
      <w:r w:rsidRPr="005F259B">
        <w:rPr>
          <w:rFonts w:ascii="Times New Roman" w:hAnsi="Times New Roman"/>
        </w:rPr>
        <w:t>38.2.</w:t>
      </w:r>
    </w:p>
    <w:p w14:paraId="105863F2" w14:textId="77777777" w:rsidR="00B01AE3" w:rsidRDefault="00B01AE3" w:rsidP="00B01AE3">
      <w:pPr>
        <w:widowControl w:val="0"/>
        <w:autoSpaceDE w:val="0"/>
        <w:autoSpaceDN w:val="0"/>
        <w:adjustRightInd w:val="0"/>
        <w:spacing w:line="480" w:lineRule="auto"/>
        <w:ind w:hanging="720"/>
        <w:rPr>
          <w:rFonts w:ascii="Times New Roman" w:hAnsi="Times New Roman"/>
        </w:rPr>
      </w:pPr>
      <w:r>
        <w:rPr>
          <w:rFonts w:ascii="Times New Roman" w:hAnsi="Times New Roman"/>
        </w:rPr>
        <w:t>Legacy Project Education Initiative. (2013). Education i</w:t>
      </w:r>
      <w:r w:rsidRPr="008A40CB">
        <w:rPr>
          <w:rFonts w:ascii="Times New Roman" w:hAnsi="Times New Roman"/>
        </w:rPr>
        <w:t>nitiative</w:t>
      </w:r>
      <w:r>
        <w:rPr>
          <w:rFonts w:ascii="Times New Roman" w:hAnsi="Times New Roman"/>
        </w:rPr>
        <w:t xml:space="preserve">. </w:t>
      </w:r>
      <w:r w:rsidRPr="0066794C">
        <w:rPr>
          <w:rFonts w:ascii="Times New Roman" w:hAnsi="Times New Roman"/>
        </w:rPr>
        <w:t xml:space="preserve">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942690">
        <w:rPr>
          <w:rFonts w:ascii="Times New Roman" w:hAnsi="Times New Roman"/>
        </w:rPr>
        <w:t>http://www.legacyprojectchicago.org/Education_Initiative.html</w:t>
      </w:r>
      <w:r>
        <w:rPr>
          <w:rFonts w:ascii="Times New Roman" w:hAnsi="Times New Roman"/>
        </w:rPr>
        <w:t>.</w:t>
      </w:r>
    </w:p>
    <w:p w14:paraId="29FF0326" w14:textId="77777777" w:rsidR="00B01AE3" w:rsidRPr="00AD3002" w:rsidRDefault="00B01AE3" w:rsidP="00B01AE3">
      <w:pPr>
        <w:widowControl w:val="0"/>
        <w:autoSpaceDE w:val="0"/>
        <w:autoSpaceDN w:val="0"/>
        <w:adjustRightInd w:val="0"/>
        <w:spacing w:line="480" w:lineRule="auto"/>
        <w:ind w:hanging="720"/>
        <w:rPr>
          <w:rFonts w:ascii="Times New Roman" w:hAnsi="Times New Roman"/>
        </w:rPr>
      </w:pPr>
      <w:r>
        <w:rPr>
          <w:rFonts w:ascii="Times New Roman" w:hAnsi="Times New Roman"/>
        </w:rPr>
        <w:t xml:space="preserve">Legacy Project Education Initiative. (2013). LPEI resources. 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FE4A8E">
        <w:rPr>
          <w:rFonts w:ascii="Times New Roman" w:hAnsi="Times New Roman"/>
        </w:rPr>
        <w:t>http://www.legacyprojectchicago.org/LPEI_Guides_and_Lesson_Plans.html</w:t>
      </w:r>
    </w:p>
    <w:p w14:paraId="3728802D" w14:textId="77777777" w:rsidR="00B01AE3" w:rsidRDefault="00B01AE3" w:rsidP="00B01AE3">
      <w:pPr>
        <w:spacing w:line="480" w:lineRule="auto"/>
        <w:ind w:hanging="720"/>
        <w:rPr>
          <w:rFonts w:ascii="Times New Roman" w:hAnsi="Times New Roman"/>
        </w:rPr>
      </w:pPr>
      <w:r w:rsidRPr="00333B1F">
        <w:rPr>
          <w:rFonts w:ascii="Times New Roman" w:hAnsi="Times New Roman"/>
          <w:bCs/>
        </w:rPr>
        <w:t xml:space="preserve">Salvo, </w:t>
      </w:r>
      <w:r>
        <w:rPr>
          <w:rFonts w:ascii="Times New Roman" w:hAnsi="Times New Roman"/>
          <w:bCs/>
        </w:rPr>
        <w:t>V. (</w:t>
      </w:r>
      <w:r w:rsidRPr="00333B1F">
        <w:rPr>
          <w:rFonts w:ascii="Times New Roman" w:hAnsi="Times New Roman"/>
          <w:bCs/>
        </w:rPr>
        <w:t>2010</w:t>
      </w:r>
      <w:r>
        <w:rPr>
          <w:rFonts w:ascii="Times New Roman" w:hAnsi="Times New Roman"/>
          <w:bCs/>
        </w:rPr>
        <w:t>)</w:t>
      </w:r>
      <w:r w:rsidRPr="00333B1F">
        <w:rPr>
          <w:rFonts w:ascii="Times New Roman" w:hAnsi="Times New Roman"/>
          <w:bCs/>
        </w:rPr>
        <w:t>.</w:t>
      </w:r>
      <w:r>
        <w:rPr>
          <w:rFonts w:ascii="Times New Roman" w:hAnsi="Times New Roman"/>
          <w:bCs/>
        </w:rPr>
        <w:t xml:space="preserve"> The Legacy Project, The Legacy Project Prospectus.</w:t>
      </w:r>
      <w:r w:rsidRPr="00333B1F">
        <w:rPr>
          <w:rFonts w:ascii="Times New Roman" w:hAnsi="Times New Roman"/>
          <w:bCs/>
        </w:rPr>
        <w:t xml:space="preserve"> </w:t>
      </w:r>
    </w:p>
    <w:p w14:paraId="53A6F0AF" w14:textId="08B2FF01" w:rsidR="00F6493D" w:rsidRPr="00F6493D" w:rsidRDefault="00F6493D" w:rsidP="00F6493D">
      <w:pPr>
        <w:spacing w:line="480" w:lineRule="auto"/>
        <w:ind w:hanging="720"/>
        <w:rPr>
          <w:rFonts w:ascii="Times New Roman" w:eastAsia="Times New Roman" w:hAnsi="Times New Roman"/>
          <w:bCs/>
        </w:rPr>
      </w:pPr>
      <w:r>
        <w:rPr>
          <w:rFonts w:ascii="Times New Roman" w:eastAsia="Times New Roman" w:hAnsi="Times New Roman"/>
          <w:bCs/>
        </w:rPr>
        <w:t>Savlo, V.</w:t>
      </w:r>
      <w:r w:rsidR="00B4466D">
        <w:rPr>
          <w:rFonts w:ascii="Times New Roman" w:eastAsia="Times New Roman" w:hAnsi="Times New Roman"/>
          <w:bCs/>
        </w:rPr>
        <w:t>,</w:t>
      </w:r>
      <w:r>
        <w:rPr>
          <w:rFonts w:ascii="Times New Roman" w:eastAsia="Times New Roman" w:hAnsi="Times New Roman"/>
          <w:bCs/>
        </w:rPr>
        <w:t xml:space="preserve"> </w:t>
      </w:r>
      <w:r w:rsidRPr="00F6493D">
        <w:rPr>
          <w:rFonts w:ascii="Times New Roman" w:eastAsia="Times New Roman" w:hAnsi="Times New Roman"/>
          <w:bCs/>
        </w:rPr>
        <w:t>Hayes</w:t>
      </w:r>
      <w:r>
        <w:rPr>
          <w:rFonts w:ascii="Times New Roman" w:eastAsia="Times New Roman" w:hAnsi="Times New Roman"/>
          <w:bCs/>
        </w:rPr>
        <w:t>, A.</w:t>
      </w:r>
      <w:r w:rsidR="00B4466D">
        <w:rPr>
          <w:rFonts w:ascii="Times New Roman" w:eastAsia="Times New Roman" w:hAnsi="Times New Roman"/>
          <w:bCs/>
        </w:rPr>
        <w:t xml:space="preserve">, &amp; </w:t>
      </w:r>
      <w:r>
        <w:rPr>
          <w:rFonts w:ascii="Times New Roman" w:eastAsia="Times New Roman" w:hAnsi="Times New Roman"/>
          <w:bCs/>
        </w:rPr>
        <w:t xml:space="preserve"> </w:t>
      </w:r>
      <w:r w:rsidRPr="00F6493D">
        <w:rPr>
          <w:rFonts w:ascii="Times New Roman" w:eastAsia="Times New Roman" w:hAnsi="Times New Roman"/>
          <w:bCs/>
        </w:rPr>
        <w:t>Morales-Salazar</w:t>
      </w:r>
      <w:r>
        <w:rPr>
          <w:rFonts w:ascii="Times New Roman" w:eastAsia="Times New Roman" w:hAnsi="Times New Roman"/>
          <w:bCs/>
        </w:rPr>
        <w:t xml:space="preserve">, M. Bringing GLBT history home 2012: The creation of The Legacy Walk. (2012). Retrieved May 12, 2013 from </w:t>
      </w:r>
      <w:r w:rsidRPr="003B15FF">
        <w:rPr>
          <w:rFonts w:ascii="Times New Roman" w:eastAsia="Times New Roman" w:hAnsi="Times New Roman"/>
          <w:bCs/>
        </w:rPr>
        <w:t>http://www.legacyprojectchicago.org/Bringing_GLBT_History_Home.html</w:t>
      </w:r>
    </w:p>
    <w:p w14:paraId="27CA211B" w14:textId="77777777" w:rsidR="00B01AE3" w:rsidRPr="00AD3002" w:rsidRDefault="00B01AE3" w:rsidP="00B01AE3">
      <w:pPr>
        <w:widowControl w:val="0"/>
        <w:autoSpaceDE w:val="0"/>
        <w:autoSpaceDN w:val="0"/>
        <w:adjustRightInd w:val="0"/>
        <w:spacing w:line="480" w:lineRule="auto"/>
        <w:ind w:hanging="720"/>
        <w:rPr>
          <w:rFonts w:ascii="Times New Roman" w:hAnsi="Times New Roman"/>
          <w:bCs/>
        </w:rPr>
      </w:pPr>
      <w:r w:rsidRPr="00953A25">
        <w:rPr>
          <w:rFonts w:ascii="Times New Roman" w:hAnsi="Times New Roman"/>
          <w:bCs/>
        </w:rPr>
        <w:t>Teaching Effectiveness Program</w:t>
      </w:r>
      <w:r>
        <w:rPr>
          <w:rFonts w:ascii="Times New Roman" w:hAnsi="Times New Roman"/>
          <w:bCs/>
        </w:rPr>
        <w:t xml:space="preserve">, </w:t>
      </w:r>
      <w:r w:rsidRPr="00953A25">
        <w:rPr>
          <w:rFonts w:ascii="Times New Roman" w:hAnsi="Times New Roman"/>
          <w:bCs/>
        </w:rPr>
        <w:t>Teaching and Learning Center</w:t>
      </w:r>
      <w:r>
        <w:rPr>
          <w:rFonts w:ascii="Times New Roman" w:hAnsi="Times New Roman"/>
          <w:bCs/>
        </w:rPr>
        <w:t>,</w:t>
      </w:r>
      <w:r w:rsidRPr="00953A25">
        <w:rPr>
          <w:rFonts w:ascii="Times New Roman" w:hAnsi="Times New Roman"/>
          <w:bCs/>
        </w:rPr>
        <w:t> University of Oregon</w:t>
      </w:r>
      <w:r>
        <w:rPr>
          <w:rFonts w:ascii="Times New Roman" w:hAnsi="Times New Roman"/>
          <w:bCs/>
        </w:rPr>
        <w:t>. (2011), Bloom's taxonomy of cognitive l</w:t>
      </w:r>
      <w:r w:rsidRPr="00953A25">
        <w:rPr>
          <w:rFonts w:ascii="Times New Roman" w:hAnsi="Times New Roman"/>
          <w:bCs/>
        </w:rPr>
        <w:t>evels</w:t>
      </w:r>
      <w:r>
        <w:rPr>
          <w:rFonts w:ascii="Times New Roman" w:hAnsi="Times New Roman"/>
          <w:bCs/>
        </w:rPr>
        <w:t xml:space="preserve">. Retrieved December 10, 2012, from </w:t>
      </w:r>
      <w:r w:rsidRPr="008A40CB">
        <w:rPr>
          <w:rFonts w:ascii="Times New Roman" w:hAnsi="Times New Roman"/>
        </w:rPr>
        <w:t>http</w:t>
      </w:r>
      <w:r w:rsidRPr="009C6957">
        <w:rPr>
          <w:rFonts w:ascii="Times New Roman" w:hAnsi="Times New Roman"/>
          <w:bCs/>
        </w:rPr>
        <w:t>://tep.uoregon.edu/resources/assessment/multiplechoicequestions/blooms.html</w:t>
      </w:r>
      <w:r>
        <w:rPr>
          <w:rFonts w:ascii="Times New Roman" w:hAnsi="Times New Roman"/>
          <w:bCs/>
        </w:rPr>
        <w:t>.</w:t>
      </w:r>
    </w:p>
    <w:p w14:paraId="1064CBB9" w14:textId="77777777" w:rsidR="00B01AE3" w:rsidRDefault="00B01AE3" w:rsidP="00B01AE3">
      <w:pPr>
        <w:spacing w:line="480" w:lineRule="auto"/>
        <w:ind w:hanging="720"/>
        <w:rPr>
          <w:rFonts w:ascii="Times New Roman" w:hAnsi="Times New Roman"/>
        </w:rPr>
      </w:pPr>
      <w:r w:rsidRPr="004C2F1E">
        <w:rPr>
          <w:rFonts w:ascii="Times New Roman" w:hAnsi="Times New Roman"/>
        </w:rPr>
        <w:t xml:space="preserve">The Human Rights Campaign. (2011). </w:t>
      </w:r>
      <w:r>
        <w:rPr>
          <w:rFonts w:ascii="Times New Roman" w:hAnsi="Times New Roman"/>
        </w:rPr>
        <w:t>The h</w:t>
      </w:r>
      <w:r w:rsidRPr="004C2F1E">
        <w:rPr>
          <w:rFonts w:ascii="Times New Roman" w:hAnsi="Times New Roman"/>
        </w:rPr>
        <w:t>istory of coming out</w:t>
      </w:r>
      <w:r w:rsidRPr="004C2F1E">
        <w:rPr>
          <w:rFonts w:ascii="Times New Roman" w:hAnsi="Times New Roman"/>
          <w:bCs/>
        </w:rPr>
        <w:t>: In the beginning, there was a march</w:t>
      </w:r>
      <w:r w:rsidRPr="004C2F1E">
        <w:rPr>
          <w:rFonts w:ascii="Times New Roman" w:hAnsi="Times New Roman"/>
        </w:rPr>
        <w:t xml:space="preserve">. Retrieved December 10, 2012, from </w:t>
      </w:r>
      <w:r w:rsidRPr="008A40CB">
        <w:rPr>
          <w:rFonts w:ascii="Times New Roman" w:hAnsi="Times New Roman"/>
        </w:rPr>
        <w:t>http://www.hrc.org/resources/entry/the-history-of-coming-out</w:t>
      </w:r>
      <w:r w:rsidRPr="004C2F1E">
        <w:rPr>
          <w:rFonts w:ascii="Times New Roman" w:hAnsi="Times New Roman"/>
        </w:rPr>
        <w:t xml:space="preserve">. </w:t>
      </w:r>
    </w:p>
    <w:p w14:paraId="05E8338E" w14:textId="77777777" w:rsidR="00B01AE3" w:rsidRPr="00AD3002" w:rsidRDefault="00B01AE3" w:rsidP="00B01AE3">
      <w:pPr>
        <w:widowControl w:val="0"/>
        <w:autoSpaceDE w:val="0"/>
        <w:autoSpaceDN w:val="0"/>
        <w:adjustRightInd w:val="0"/>
        <w:spacing w:line="480" w:lineRule="auto"/>
        <w:ind w:hanging="720"/>
        <w:rPr>
          <w:rFonts w:ascii="Times New Roman" w:hAnsi="Times New Roman"/>
        </w:rPr>
      </w:pPr>
      <w:r>
        <w:rPr>
          <w:rFonts w:ascii="Times New Roman" w:hAnsi="Times New Roman"/>
        </w:rPr>
        <w:t>T</w:t>
      </w:r>
      <w:r w:rsidRPr="00DE7794">
        <w:rPr>
          <w:rFonts w:ascii="Times New Roman" w:hAnsi="Times New Roman"/>
        </w:rPr>
        <w:t>he Illinois Safe Schools Alliance</w:t>
      </w:r>
      <w:r>
        <w:rPr>
          <w:rFonts w:ascii="Times New Roman" w:hAnsi="Times New Roman"/>
        </w:rPr>
        <w:t xml:space="preserve">. (2007). </w:t>
      </w:r>
      <w:r w:rsidRPr="0066794C">
        <w:rPr>
          <w:rFonts w:ascii="Times New Roman" w:hAnsi="Times New Roman"/>
        </w:rPr>
        <w:t xml:space="preserve">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DE7794">
        <w:rPr>
          <w:rFonts w:ascii="Times New Roman" w:hAnsi="Times New Roman"/>
        </w:rPr>
        <w:t>http://w</w:t>
      </w:r>
      <w:r>
        <w:rPr>
          <w:rFonts w:ascii="Times New Roman" w:hAnsi="Times New Roman"/>
        </w:rPr>
        <w:t>ww.illinoissafeschools.org.</w:t>
      </w:r>
    </w:p>
    <w:p w14:paraId="380E7CAB" w14:textId="77777777" w:rsidR="00B01AE3" w:rsidRDefault="00B01AE3" w:rsidP="00B01AE3">
      <w:pPr>
        <w:spacing w:line="480" w:lineRule="auto"/>
        <w:ind w:hanging="720"/>
        <w:rPr>
          <w:rFonts w:ascii="Times New Roman" w:hAnsi="Times New Roman"/>
          <w:bCs/>
        </w:rPr>
      </w:pPr>
      <w:r>
        <w:rPr>
          <w:rFonts w:ascii="Times New Roman" w:hAnsi="Times New Roman"/>
        </w:rPr>
        <w:t xml:space="preserve">The Legacy Project. (2010). History. </w:t>
      </w:r>
      <w:r w:rsidRPr="00BA2F0A">
        <w:rPr>
          <w:rFonts w:ascii="Times New Roman" w:hAnsi="Times New Roman"/>
          <w:bCs/>
        </w:rPr>
        <w:t>http://www.legacyprojectchicago.org/History.html</w:t>
      </w:r>
      <w:r>
        <w:rPr>
          <w:rFonts w:ascii="Times New Roman" w:hAnsi="Times New Roman"/>
          <w:bCs/>
        </w:rPr>
        <w:t>.</w:t>
      </w:r>
    </w:p>
    <w:p w14:paraId="1ED17ACC"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(2011). </w:t>
      </w:r>
      <w:r w:rsidRPr="00906F89">
        <w:rPr>
          <w:rFonts w:ascii="Times New Roman" w:hAnsi="Times New Roman"/>
          <w:bCs/>
        </w:rPr>
        <w:t>N</w:t>
      </w:r>
      <w:r>
        <w:rPr>
          <w:rFonts w:ascii="Times New Roman" w:hAnsi="Times New Roman"/>
          <w:bCs/>
        </w:rPr>
        <w:t>ominations, candidate selection and induction.</w:t>
      </w:r>
      <w:r>
        <w:rPr>
          <w:rFonts w:ascii="Times New Roman" w:hAnsi="Times New Roman"/>
        </w:rPr>
        <w:t xml:space="preserve"> 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4C2F1E">
        <w:rPr>
          <w:rFonts w:ascii="Times New Roman" w:hAnsi="Times New Roman"/>
        </w:rPr>
        <w:t>http://www.legacyprojectchicago.org/Nominations_Candidate_Selection.html</w:t>
      </w:r>
      <w:r>
        <w:rPr>
          <w:rFonts w:ascii="Times New Roman" w:hAnsi="Times New Roman"/>
        </w:rPr>
        <w:t>.</w:t>
      </w:r>
    </w:p>
    <w:p w14:paraId="6560B34E" w14:textId="77777777" w:rsidR="00B01AE3" w:rsidRDefault="00B01AE3" w:rsidP="00B01AE3">
      <w:pPr>
        <w:widowControl w:val="0"/>
        <w:autoSpaceDE w:val="0"/>
        <w:autoSpaceDN w:val="0"/>
        <w:adjustRightInd w:val="0"/>
        <w:spacing w:line="480" w:lineRule="auto"/>
        <w:ind w:hanging="720"/>
        <w:rPr>
          <w:rFonts w:ascii="Times New Roman" w:hAnsi="Times New Roman"/>
        </w:rPr>
      </w:pPr>
      <w:r>
        <w:rPr>
          <w:rFonts w:ascii="Times New Roman" w:hAnsi="Times New Roman"/>
        </w:rPr>
        <w:t xml:space="preserve">The Legacy Project. (2012). </w:t>
      </w:r>
      <w:r w:rsidRPr="004C2F1E">
        <w:rPr>
          <w:rFonts w:ascii="Times New Roman" w:hAnsi="Times New Roman"/>
        </w:rPr>
        <w:t>2012 Inductees</w:t>
      </w:r>
      <w:r>
        <w:rPr>
          <w:rFonts w:ascii="Times New Roman" w:hAnsi="Times New Roman"/>
        </w:rPr>
        <w:t xml:space="preserve">. </w:t>
      </w:r>
      <w:r w:rsidRPr="0066794C">
        <w:rPr>
          <w:rFonts w:ascii="Times New Roman" w:hAnsi="Times New Roman"/>
        </w:rPr>
        <w:t xml:space="preserve">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286D9F">
        <w:rPr>
          <w:rFonts w:ascii="Times New Roman" w:hAnsi="Times New Roman"/>
        </w:rPr>
        <w:t>http://www.legacyprojectchicago.org/2012_INDUCTEES.html</w:t>
      </w:r>
      <w:r>
        <w:rPr>
          <w:rFonts w:ascii="Times New Roman" w:hAnsi="Times New Roman"/>
        </w:rPr>
        <w:t>.</w:t>
      </w:r>
    </w:p>
    <w:p w14:paraId="49CBB750" w14:textId="77777777" w:rsidR="00B01AE3" w:rsidRDefault="00B01AE3" w:rsidP="00B01AE3">
      <w:pPr>
        <w:widowControl w:val="0"/>
        <w:autoSpaceDE w:val="0"/>
        <w:autoSpaceDN w:val="0"/>
        <w:adjustRightInd w:val="0"/>
        <w:spacing w:line="480" w:lineRule="auto"/>
        <w:ind w:hanging="720"/>
        <w:rPr>
          <w:rFonts w:ascii="Times New Roman" w:hAnsi="Times New Roman"/>
        </w:rPr>
      </w:pPr>
      <w:r>
        <w:rPr>
          <w:rFonts w:ascii="Times New Roman" w:hAnsi="Times New Roman"/>
        </w:rPr>
        <w:t xml:space="preserve">The Legacy Project. (2012). Donate/Volunteer. </w:t>
      </w:r>
      <w:r w:rsidRPr="0066794C">
        <w:rPr>
          <w:rFonts w:ascii="Times New Roman" w:hAnsi="Times New Roman"/>
        </w:rPr>
        <w:t xml:space="preserve">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6002F4">
        <w:rPr>
          <w:rFonts w:ascii="Times New Roman" w:hAnsi="Times New Roman"/>
        </w:rPr>
        <w:t>http://www.legacyprojectchicago.org/Donate_Volunteer.html</w:t>
      </w:r>
      <w:r>
        <w:rPr>
          <w:rFonts w:ascii="Times New Roman" w:hAnsi="Times New Roman"/>
        </w:rPr>
        <w:t>.</w:t>
      </w:r>
    </w:p>
    <w:p w14:paraId="27445B32" w14:textId="77777777" w:rsidR="00B01AE3" w:rsidRDefault="00B01AE3" w:rsidP="00B01AE3">
      <w:pPr>
        <w:spacing w:line="480" w:lineRule="auto"/>
        <w:ind w:hanging="720"/>
        <w:rPr>
          <w:rFonts w:ascii="Times New Roman" w:hAnsi="Times New Roman"/>
          <w:bCs/>
        </w:rPr>
      </w:pPr>
      <w:r>
        <w:rPr>
          <w:rFonts w:ascii="Times New Roman" w:hAnsi="Times New Roman"/>
        </w:rPr>
        <w:t xml:space="preserve">The Legacy Project. (2012). </w:t>
      </w:r>
      <w:r>
        <w:rPr>
          <w:rFonts w:ascii="Times New Roman" w:hAnsi="Times New Roman"/>
          <w:bCs/>
        </w:rPr>
        <w:t xml:space="preserve">FAQS. Retrieved May 12, 2013 from </w:t>
      </w:r>
      <w:hyperlink r:id="rId17" w:history="1">
        <w:r w:rsidRPr="00951379">
          <w:rPr>
            <w:rStyle w:val="Hyperlink"/>
            <w:rFonts w:ascii="Times New Roman" w:hAnsi="Times New Roman"/>
            <w:bCs/>
          </w:rPr>
          <w:t>http://www.legacyprojectchicago.org/Frequently_Asked_Questions.html</w:t>
        </w:r>
      </w:hyperlink>
    </w:p>
    <w:p w14:paraId="046B4C8F"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(2012). </w:t>
      </w:r>
      <w:r w:rsidRPr="00296631">
        <w:rPr>
          <w:rFonts w:ascii="Times New Roman" w:eastAsia="Times New Roman" w:hAnsi="Times New Roman"/>
        </w:rPr>
        <w:t>Explore the Legacy Walk</w:t>
      </w:r>
      <w:r>
        <w:rPr>
          <w:rFonts w:ascii="Times New Roman" w:eastAsia="Times New Roman" w:hAnsi="Times New Roman"/>
        </w:rPr>
        <w:t xml:space="preserve">. </w:t>
      </w:r>
      <w:r>
        <w:rPr>
          <w:rFonts w:ascii="Times New Roman" w:hAnsi="Times New Roman"/>
          <w:bCs/>
        </w:rPr>
        <w:t xml:space="preserve">Retrieved May 12, 2013 from </w:t>
      </w:r>
      <w:hyperlink r:id="rId18" w:history="1">
        <w:r w:rsidRPr="00FC54BA">
          <w:rPr>
            <w:rStyle w:val="Hyperlink"/>
            <w:rFonts w:ascii="Times New Roman" w:hAnsi="Times New Roman"/>
            <w:bCs/>
          </w:rPr>
          <w:t>http://www.legacyprojectchicago.org/Explore_the_Legacy_Walk.html</w:t>
        </w:r>
      </w:hyperlink>
    </w:p>
    <w:p w14:paraId="2364B0B0"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(2012). </w:t>
      </w:r>
      <w:r>
        <w:rPr>
          <w:rFonts w:ascii="Times New Roman" w:eastAsia="Times New Roman" w:hAnsi="Times New Roman"/>
        </w:rPr>
        <w:t>Legacy plaque slide s</w:t>
      </w:r>
      <w:r w:rsidRPr="00296631">
        <w:rPr>
          <w:rFonts w:ascii="Times New Roman" w:eastAsia="Times New Roman" w:hAnsi="Times New Roman"/>
        </w:rPr>
        <w:t>how</w:t>
      </w:r>
      <w:r>
        <w:rPr>
          <w:rFonts w:ascii="Times New Roman" w:eastAsia="Times New Roman" w:hAnsi="Times New Roman"/>
        </w:rPr>
        <w:t xml:space="preserve">. </w:t>
      </w:r>
      <w:r>
        <w:rPr>
          <w:rFonts w:ascii="Times New Roman" w:hAnsi="Times New Roman"/>
          <w:bCs/>
        </w:rPr>
        <w:t xml:space="preserve">Retrieved May 12, 2013 from </w:t>
      </w:r>
      <w:r w:rsidRPr="008A40CB">
        <w:rPr>
          <w:rFonts w:ascii="Times New Roman" w:eastAsia="Times New Roman" w:hAnsi="Times New Roman"/>
        </w:rPr>
        <w:t>http://www.legacyprojectchicago.org/Legacy_Plaque_Slide_Show.html</w:t>
      </w:r>
      <w:r>
        <w:rPr>
          <w:rFonts w:ascii="Times New Roman" w:eastAsia="Times New Roman" w:hAnsi="Times New Roman"/>
        </w:rPr>
        <w:t>.</w:t>
      </w:r>
    </w:p>
    <w:p w14:paraId="68DB2641"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(2012). Legacy Project independent academic advisory consultants. </w:t>
      </w:r>
      <w:r>
        <w:rPr>
          <w:rFonts w:ascii="Times New Roman" w:hAnsi="Times New Roman"/>
          <w:bCs/>
        </w:rPr>
        <w:t xml:space="preserve">Retrieved May 12, 2013 from </w:t>
      </w:r>
      <w:r w:rsidRPr="006002F4">
        <w:rPr>
          <w:rFonts w:ascii="Times New Roman" w:hAnsi="Times New Roman"/>
        </w:rPr>
        <w:t>http://www.legacyprojectchicago.org/Academic_Consultants.html</w:t>
      </w:r>
    </w:p>
    <w:p w14:paraId="3A576F0B"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(2012). Proposed gateway marker donor board. Retrieved May 12, 2013 from </w:t>
      </w:r>
      <w:r w:rsidRPr="007B36F9">
        <w:rPr>
          <w:rFonts w:ascii="Times New Roman" w:hAnsi="Times New Roman"/>
        </w:rPr>
        <w:t>http://www.legacyprojectchicago.org/Gateway_Marker.html</w:t>
      </w:r>
      <w:r>
        <w:rPr>
          <w:rFonts w:ascii="Times New Roman" w:hAnsi="Times New Roman"/>
        </w:rPr>
        <w:t>.</w:t>
      </w:r>
    </w:p>
    <w:p w14:paraId="474BD442" w14:textId="77777777" w:rsidR="00B01AE3" w:rsidRPr="00AD3002" w:rsidRDefault="00B01AE3" w:rsidP="00B01AE3">
      <w:pPr>
        <w:spacing w:line="480" w:lineRule="auto"/>
        <w:ind w:hanging="720"/>
        <w:rPr>
          <w:rFonts w:ascii="Lucida Grande" w:hAnsi="Lucida Grande"/>
        </w:rPr>
      </w:pPr>
      <w:r>
        <w:rPr>
          <w:rFonts w:ascii="Times New Roman" w:hAnsi="Times New Roman"/>
        </w:rPr>
        <w:t>The Legacy Project. (2012). The L</w:t>
      </w:r>
      <w:r w:rsidRPr="008A40CB">
        <w:rPr>
          <w:rFonts w:ascii="Times New Roman" w:hAnsi="Times New Roman"/>
        </w:rPr>
        <w:t>egacy Walk 2012 Selection Committee</w:t>
      </w:r>
      <w:r>
        <w:rPr>
          <w:rFonts w:ascii="Times New Roman" w:hAnsi="Times New Roman"/>
        </w:rPr>
        <w:t xml:space="preserve">. </w:t>
      </w:r>
      <w:r>
        <w:rPr>
          <w:rFonts w:ascii="Times New Roman" w:hAnsi="Times New Roman"/>
          <w:bCs/>
        </w:rPr>
        <w:t xml:space="preserve">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from h</w:t>
      </w:r>
      <w:r w:rsidRPr="00694670">
        <w:rPr>
          <w:rFonts w:ascii="Times New Roman" w:hAnsi="Times New Roman"/>
        </w:rPr>
        <w:t>ttp://www.legacyprojectchicago.org/Selection_Committee.html</w:t>
      </w:r>
      <w:r>
        <w:rPr>
          <w:rFonts w:ascii="Times New Roman" w:hAnsi="Times New Roman"/>
        </w:rPr>
        <w:t>.</w:t>
      </w:r>
    </w:p>
    <w:p w14:paraId="431ACAF5"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(2013). </w:t>
      </w:r>
      <w:r>
        <w:rPr>
          <w:rFonts w:ascii="Times New Roman" w:eastAsia="Times New Roman" w:hAnsi="Times New Roman"/>
        </w:rPr>
        <w:t>Interactive m</w:t>
      </w:r>
      <w:r w:rsidRPr="00296631">
        <w:rPr>
          <w:rFonts w:ascii="Times New Roman" w:eastAsia="Times New Roman" w:hAnsi="Times New Roman"/>
        </w:rPr>
        <w:t>ap</w:t>
      </w:r>
      <w:r>
        <w:rPr>
          <w:rFonts w:ascii="Times New Roman" w:eastAsia="Times New Roman" w:hAnsi="Times New Roman"/>
        </w:rPr>
        <w:t xml:space="preserve">. </w:t>
      </w:r>
      <w:r>
        <w:rPr>
          <w:rFonts w:ascii="Times New Roman" w:hAnsi="Times New Roman"/>
          <w:bCs/>
        </w:rPr>
        <w:t xml:space="preserve">Retrieved May 12, 2013 from </w:t>
      </w:r>
      <w:r w:rsidRPr="003065B9">
        <w:rPr>
          <w:rFonts w:ascii="Times New Roman" w:hAnsi="Times New Roman"/>
        </w:rPr>
        <w:t>http://www.legacyprojectchicago.org/Streetscape_Plan.html</w:t>
      </w:r>
      <w:r>
        <w:rPr>
          <w:rFonts w:ascii="Times New Roman" w:hAnsi="Times New Roman"/>
        </w:rPr>
        <w:t>.</w:t>
      </w:r>
    </w:p>
    <w:p w14:paraId="75E8F0D1"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(2013). </w:t>
      </w:r>
      <w:r w:rsidRPr="004F11B6">
        <w:rPr>
          <w:rFonts w:ascii="Times New Roman" w:eastAsia="Times New Roman" w:hAnsi="Times New Roman"/>
        </w:rPr>
        <w:t>The Legacy Project Board of Directors</w:t>
      </w:r>
      <w:r>
        <w:rPr>
          <w:rFonts w:ascii="Times New Roman" w:eastAsia="Times New Roman" w:hAnsi="Times New Roman"/>
        </w:rPr>
        <w:t xml:space="preserve">. </w:t>
      </w:r>
      <w:r>
        <w:rPr>
          <w:rFonts w:ascii="Times New Roman" w:hAnsi="Times New Roman"/>
          <w:bCs/>
        </w:rPr>
        <w:t xml:space="preserve">Retrieved May 12, 2013 from </w:t>
      </w:r>
      <w:r w:rsidRPr="00CF3A4F">
        <w:rPr>
          <w:rFonts w:ascii="Times New Roman" w:eastAsia="Times New Roman" w:hAnsi="Times New Roman"/>
        </w:rPr>
        <w:t>http://www.legacyprojectchicago.org/TLP_Board_of_Directors.html</w:t>
      </w:r>
    </w:p>
    <w:p w14:paraId="046B7DA3" w14:textId="77777777" w:rsidR="00B01AE3" w:rsidRPr="00AD3002" w:rsidRDefault="00B01AE3" w:rsidP="00B01AE3">
      <w:pPr>
        <w:spacing w:line="480" w:lineRule="auto"/>
        <w:ind w:hanging="720"/>
        <w:rPr>
          <w:rFonts w:ascii="Times New Roman" w:hAnsi="Times New Roman"/>
        </w:rPr>
      </w:pPr>
      <w:r>
        <w:rPr>
          <w:rFonts w:ascii="Times New Roman" w:hAnsi="Times New Roman"/>
        </w:rPr>
        <w:t xml:space="preserve">The Legacy Project. (2013). </w:t>
      </w:r>
      <w:r>
        <w:rPr>
          <w:rFonts w:ascii="Times New Roman" w:hAnsi="Times New Roman"/>
          <w:bCs/>
        </w:rPr>
        <w:t>The Legacy Walk: Candidate – nominees d</w:t>
      </w:r>
      <w:r w:rsidRPr="008A40CB">
        <w:rPr>
          <w:rFonts w:ascii="Times New Roman" w:hAnsi="Times New Roman"/>
          <w:bCs/>
        </w:rPr>
        <w:t>emographics</w:t>
      </w:r>
      <w:r>
        <w:rPr>
          <w:rFonts w:ascii="Times New Roman" w:hAnsi="Times New Roman"/>
          <w:bCs/>
        </w:rPr>
        <w:t xml:space="preserve">. </w:t>
      </w:r>
      <w:r w:rsidRPr="0066794C">
        <w:rPr>
          <w:rFonts w:ascii="Times New Roman" w:hAnsi="Times New Roman"/>
        </w:rPr>
        <w:t xml:space="preserve">Retrieved </w:t>
      </w:r>
      <w:r w:rsidRPr="002E5252">
        <w:rPr>
          <w:rFonts w:ascii="Times New Roman" w:hAnsi="Times New Roman"/>
        </w:rPr>
        <w:t>February 26</w:t>
      </w:r>
      <w:r>
        <w:rPr>
          <w:rFonts w:ascii="Times New Roman" w:hAnsi="Times New Roman"/>
        </w:rPr>
        <w:t>,</w:t>
      </w:r>
      <w:r w:rsidRPr="002E5252">
        <w:rPr>
          <w:rFonts w:ascii="Times New Roman" w:hAnsi="Times New Roman"/>
        </w:rPr>
        <w:t xml:space="preserve"> 2013</w:t>
      </w:r>
      <w:r>
        <w:rPr>
          <w:rFonts w:ascii="Times New Roman" w:hAnsi="Times New Roman"/>
        </w:rPr>
        <w:t xml:space="preserve">, from </w:t>
      </w:r>
      <w:r w:rsidRPr="00ED3E17">
        <w:rPr>
          <w:rFonts w:ascii="Times New Roman" w:hAnsi="Times New Roman"/>
        </w:rPr>
        <w:t>http://www.legacyprojectchicago.org/Demographic_Portal.html</w:t>
      </w:r>
      <w:r>
        <w:rPr>
          <w:rFonts w:ascii="Times New Roman" w:hAnsi="Times New Roman"/>
        </w:rPr>
        <w:t>.</w:t>
      </w:r>
    </w:p>
    <w:p w14:paraId="2ABF857F" w14:textId="77777777" w:rsidR="00B01AE3" w:rsidRDefault="00B01AE3" w:rsidP="00B01AE3">
      <w:pPr>
        <w:spacing w:line="480" w:lineRule="auto"/>
        <w:ind w:hanging="720"/>
        <w:rPr>
          <w:rFonts w:ascii="Times New Roman" w:hAnsi="Times New Roman"/>
        </w:rPr>
      </w:pPr>
      <w:r>
        <w:rPr>
          <w:rFonts w:ascii="Times New Roman" w:hAnsi="Times New Roman"/>
        </w:rPr>
        <w:t xml:space="preserve">The Legacy Project. (2013). </w:t>
      </w:r>
      <w:r w:rsidRPr="008A40CB">
        <w:rPr>
          <w:rFonts w:ascii="Times New Roman" w:hAnsi="Times New Roman"/>
          <w:bCs/>
        </w:rPr>
        <w:t>The Legacy Walk:</w:t>
      </w:r>
      <w:r>
        <w:rPr>
          <w:rFonts w:ascii="Times New Roman" w:hAnsi="Times New Roman"/>
          <w:bCs/>
        </w:rPr>
        <w:t xml:space="preserve"> Candidate – nominees, new a</w:t>
      </w:r>
      <w:r w:rsidRPr="008A40CB">
        <w:rPr>
          <w:rFonts w:ascii="Times New Roman" w:hAnsi="Times New Roman"/>
          <w:bCs/>
        </w:rPr>
        <w:t>rrivals</w:t>
      </w:r>
      <w:r>
        <w:rPr>
          <w:rFonts w:ascii="Times New Roman" w:hAnsi="Times New Roman"/>
          <w:bCs/>
        </w:rPr>
        <w:t xml:space="preserve">. Retrieved May 12, 2013 from </w:t>
      </w:r>
      <w:r w:rsidRPr="00D13B44">
        <w:rPr>
          <w:rFonts w:ascii="Times New Roman" w:hAnsi="Times New Roman"/>
          <w:bCs/>
        </w:rPr>
        <w:t>http://www.legacyprojectchicago.org/New_Arrivals.html</w:t>
      </w:r>
      <w:r>
        <w:rPr>
          <w:rFonts w:ascii="Times New Roman" w:hAnsi="Times New Roman"/>
          <w:bCs/>
        </w:rPr>
        <w:t>.</w:t>
      </w:r>
    </w:p>
    <w:p w14:paraId="10712438" w14:textId="77777777" w:rsidR="00B01AE3" w:rsidRDefault="00B01AE3" w:rsidP="00B01AE3">
      <w:pPr>
        <w:spacing w:line="480" w:lineRule="auto"/>
        <w:ind w:hanging="720"/>
        <w:rPr>
          <w:rFonts w:ascii="Times New Roman" w:hAnsi="Times New Roman"/>
        </w:rPr>
      </w:pPr>
      <w:r w:rsidRPr="00386251">
        <w:rPr>
          <w:rFonts w:ascii="Times New Roman" w:hAnsi="Times New Roman"/>
        </w:rPr>
        <w:t>The NAMES Project Foundation</w:t>
      </w:r>
      <w:r>
        <w:rPr>
          <w:rFonts w:ascii="Times New Roman" w:hAnsi="Times New Roman"/>
        </w:rPr>
        <w:t xml:space="preserve">. (2011). </w:t>
      </w:r>
      <w:r w:rsidRPr="008A40CB">
        <w:rPr>
          <w:rFonts w:ascii="Times New Roman" w:hAnsi="Times New Roman"/>
        </w:rPr>
        <w:t>The AIDS Memorial Quilt</w:t>
      </w:r>
      <w:r>
        <w:rPr>
          <w:rFonts w:ascii="Times New Roman" w:hAnsi="Times New Roman"/>
        </w:rPr>
        <w:t xml:space="preserve">: History of the Quilt. </w:t>
      </w:r>
      <w:r w:rsidRPr="0066794C">
        <w:rPr>
          <w:rFonts w:ascii="Times New Roman" w:hAnsi="Times New Roman"/>
        </w:rPr>
        <w:t xml:space="preserve">Retrieved </w:t>
      </w:r>
      <w:r>
        <w:rPr>
          <w:rFonts w:ascii="Times New Roman" w:hAnsi="Times New Roman"/>
        </w:rPr>
        <w:t>December 10</w:t>
      </w:r>
      <w:r w:rsidRPr="009913B6">
        <w:rPr>
          <w:rFonts w:ascii="Times New Roman" w:hAnsi="Times New Roman"/>
        </w:rPr>
        <w:t>, 2012</w:t>
      </w:r>
      <w:r>
        <w:rPr>
          <w:rFonts w:ascii="Times New Roman" w:hAnsi="Times New Roman"/>
        </w:rPr>
        <w:t>,</w:t>
      </w:r>
      <w:r w:rsidRPr="009913B6">
        <w:rPr>
          <w:rFonts w:ascii="Times New Roman" w:hAnsi="Times New Roman"/>
        </w:rPr>
        <w:t xml:space="preserve"> </w:t>
      </w:r>
      <w:r w:rsidRPr="0066794C">
        <w:rPr>
          <w:rFonts w:ascii="Times New Roman" w:hAnsi="Times New Roman"/>
        </w:rPr>
        <w:t>from</w:t>
      </w:r>
      <w:r>
        <w:rPr>
          <w:rFonts w:ascii="Times New Roman" w:hAnsi="Times New Roman"/>
        </w:rPr>
        <w:t xml:space="preserve"> </w:t>
      </w:r>
      <w:r w:rsidRPr="005041CC">
        <w:rPr>
          <w:rFonts w:ascii="Times New Roman" w:hAnsi="Times New Roman"/>
        </w:rPr>
        <w:t>http://www.aidsquilt.org/about/the-aids-memorial-quilt</w:t>
      </w:r>
      <w:r>
        <w:rPr>
          <w:rFonts w:ascii="Times New Roman" w:hAnsi="Times New Roman"/>
        </w:rPr>
        <w:t>.</w:t>
      </w:r>
    </w:p>
    <w:p w14:paraId="6C8923F1" w14:textId="77777777" w:rsidR="002C2C25" w:rsidRPr="00296631" w:rsidRDefault="002C2C25" w:rsidP="00524B24">
      <w:pPr>
        <w:spacing w:line="480" w:lineRule="auto"/>
        <w:rPr>
          <w:rFonts w:ascii="Times New Roman" w:hAnsi="Times New Roman"/>
        </w:rPr>
      </w:pPr>
    </w:p>
    <w:sectPr w:rsidR="002C2C25" w:rsidRPr="00296631" w:rsidSect="00627EAF">
      <w:headerReference w:type="even" r:id="rId19"/>
      <w:headerReference w:type="default" r:id="rId20"/>
      <w:headerReference w:type="first" r:id="rId2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9AE22" w14:textId="77777777" w:rsidR="00F6493D" w:rsidRDefault="00F6493D" w:rsidP="00627EAF">
      <w:r>
        <w:separator/>
      </w:r>
    </w:p>
  </w:endnote>
  <w:endnote w:type="continuationSeparator" w:id="0">
    <w:p w14:paraId="7F1D8970" w14:textId="77777777" w:rsidR="00F6493D" w:rsidRDefault="00F6493D" w:rsidP="00627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icrosoft Sans Serif">
    <w:panose1 w:val="020B0604020202020204"/>
    <w:charset w:val="00"/>
    <w:family w:val="auto"/>
    <w:pitch w:val="variable"/>
    <w:sig w:usb0="E1002AFF" w:usb1="C0000002" w:usb2="00000008" w:usb3="00000000" w:csb0="0001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CF465" w14:textId="77777777" w:rsidR="00F6493D" w:rsidRDefault="00F6493D" w:rsidP="00627EAF">
      <w:r>
        <w:separator/>
      </w:r>
    </w:p>
  </w:footnote>
  <w:footnote w:type="continuationSeparator" w:id="0">
    <w:p w14:paraId="7B7A1FCD" w14:textId="77777777" w:rsidR="00F6493D" w:rsidRDefault="00F6493D" w:rsidP="00627E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E5421" w14:textId="77777777" w:rsidR="00F6493D" w:rsidRDefault="00F6493D" w:rsidP="00627EA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D4D7F9" w14:textId="77777777" w:rsidR="00F6493D" w:rsidRDefault="00F6493D" w:rsidP="00627EA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86820" w14:textId="77777777" w:rsidR="00F6493D" w:rsidRDefault="00F6493D" w:rsidP="00627EA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063B">
      <w:rPr>
        <w:rStyle w:val="PageNumber"/>
        <w:noProof/>
      </w:rPr>
      <w:t>8</w:t>
    </w:r>
    <w:r>
      <w:rPr>
        <w:rStyle w:val="PageNumber"/>
      </w:rPr>
      <w:fldChar w:fldCharType="end"/>
    </w:r>
  </w:p>
  <w:p w14:paraId="49BED7C4" w14:textId="6EE863AC" w:rsidR="00F6493D" w:rsidRPr="00290F2D" w:rsidRDefault="00F6493D" w:rsidP="00627EAF">
    <w:pPr>
      <w:pStyle w:val="Header"/>
      <w:ind w:right="360"/>
    </w:pPr>
    <w:r w:rsidRPr="00290F2D">
      <w:rPr>
        <w:rFonts w:ascii="Cambria" w:eastAsia="Times New Roman" w:hAnsi="Cambria" w:cs="Times New Roman"/>
        <w:color w:val="222222"/>
      </w:rPr>
      <w:t>The Legacy Project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8A6FE" w14:textId="77777777" w:rsidR="00F6493D" w:rsidRDefault="00F6493D" w:rsidP="00290F2D">
    <w:pPr>
      <w:pStyle w:val="Header"/>
      <w:tabs>
        <w:tab w:val="left" w:pos="126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2EFA"/>
    <w:multiLevelType w:val="hybridMultilevel"/>
    <w:tmpl w:val="1234DAE0"/>
    <w:lvl w:ilvl="0" w:tplc="4A88B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B52B0B"/>
    <w:multiLevelType w:val="multilevel"/>
    <w:tmpl w:val="F36E7D1E"/>
    <w:lvl w:ilvl="0">
      <w:start w:val="1"/>
      <w:numFmt w:val="bullet"/>
      <w:lvlText w:val="●"/>
      <w:lvlJc w:val="left"/>
      <w:pPr>
        <w:ind w:left="720" w:firstLine="360"/>
      </w:pPr>
      <w:rPr>
        <w:rFonts w:ascii="Times New Roman" w:eastAsia="Times New Roman" w:hAnsi="Times New Roman" w:cs="Times New Roman"/>
        <w:b w:val="0"/>
        <w:i w:val="0"/>
        <w:smallCaps w:val="0"/>
        <w:strike w:val="0"/>
        <w:color w:val="333333"/>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333333"/>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333333"/>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333333"/>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333333"/>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333333"/>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333333"/>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333333"/>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333333"/>
        <w:sz w:val="24"/>
        <w:u w:val="none"/>
        <w:vertAlign w:val="baseline"/>
      </w:rPr>
    </w:lvl>
  </w:abstractNum>
  <w:abstractNum w:abstractNumId="2">
    <w:nsid w:val="3F056C0A"/>
    <w:multiLevelType w:val="multilevel"/>
    <w:tmpl w:val="2A08F17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4D6864E6"/>
    <w:multiLevelType w:val="hybridMultilevel"/>
    <w:tmpl w:val="ED9C0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FC0C8A"/>
    <w:multiLevelType w:val="hybridMultilevel"/>
    <w:tmpl w:val="54F2580A"/>
    <w:lvl w:ilvl="0" w:tplc="64D48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9974083"/>
    <w:multiLevelType w:val="multilevel"/>
    <w:tmpl w:val="2D56AADE"/>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6">
    <w:nsid w:val="60945960"/>
    <w:multiLevelType w:val="hybridMultilevel"/>
    <w:tmpl w:val="B498D8E8"/>
    <w:lvl w:ilvl="0" w:tplc="803C2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59E096C"/>
    <w:multiLevelType w:val="hybridMultilevel"/>
    <w:tmpl w:val="CA86F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546208"/>
    <w:multiLevelType w:val="hybridMultilevel"/>
    <w:tmpl w:val="45649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6"/>
  </w:num>
  <w:num w:numId="6">
    <w:abstractNumId w:val="1"/>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3C"/>
    <w:rsid w:val="00006C82"/>
    <w:rsid w:val="0001438D"/>
    <w:rsid w:val="00021A9F"/>
    <w:rsid w:val="00030479"/>
    <w:rsid w:val="00054F94"/>
    <w:rsid w:val="000D6E85"/>
    <w:rsid w:val="00111909"/>
    <w:rsid w:val="001132E6"/>
    <w:rsid w:val="001442A2"/>
    <w:rsid w:val="001F498A"/>
    <w:rsid w:val="00244C38"/>
    <w:rsid w:val="00290F2D"/>
    <w:rsid w:val="002934CD"/>
    <w:rsid w:val="00296631"/>
    <w:rsid w:val="002C2C25"/>
    <w:rsid w:val="002E330F"/>
    <w:rsid w:val="0035648E"/>
    <w:rsid w:val="00365E89"/>
    <w:rsid w:val="0036646F"/>
    <w:rsid w:val="003A2C02"/>
    <w:rsid w:val="003B642E"/>
    <w:rsid w:val="003D124F"/>
    <w:rsid w:val="003E0B90"/>
    <w:rsid w:val="00401E32"/>
    <w:rsid w:val="00432DC7"/>
    <w:rsid w:val="004433C4"/>
    <w:rsid w:val="00524B24"/>
    <w:rsid w:val="005B3CA5"/>
    <w:rsid w:val="005F259B"/>
    <w:rsid w:val="006116F2"/>
    <w:rsid w:val="00627EAF"/>
    <w:rsid w:val="006640A4"/>
    <w:rsid w:val="00683C3C"/>
    <w:rsid w:val="0071331D"/>
    <w:rsid w:val="0071397A"/>
    <w:rsid w:val="00722B44"/>
    <w:rsid w:val="00756490"/>
    <w:rsid w:val="007862AF"/>
    <w:rsid w:val="007A544F"/>
    <w:rsid w:val="007A6FAD"/>
    <w:rsid w:val="007D5770"/>
    <w:rsid w:val="00821FE4"/>
    <w:rsid w:val="00865FAD"/>
    <w:rsid w:val="0089191D"/>
    <w:rsid w:val="008B61C8"/>
    <w:rsid w:val="008E3E0C"/>
    <w:rsid w:val="008E7B2A"/>
    <w:rsid w:val="009309E5"/>
    <w:rsid w:val="0097050D"/>
    <w:rsid w:val="00975853"/>
    <w:rsid w:val="00AB3451"/>
    <w:rsid w:val="00AD53D6"/>
    <w:rsid w:val="00AD71CD"/>
    <w:rsid w:val="00AF2860"/>
    <w:rsid w:val="00B01AE3"/>
    <w:rsid w:val="00B34A89"/>
    <w:rsid w:val="00B4466D"/>
    <w:rsid w:val="00B44F12"/>
    <w:rsid w:val="00B45F4F"/>
    <w:rsid w:val="00B77B48"/>
    <w:rsid w:val="00B9063B"/>
    <w:rsid w:val="00BA59B6"/>
    <w:rsid w:val="00BB3685"/>
    <w:rsid w:val="00BB4F22"/>
    <w:rsid w:val="00BD639E"/>
    <w:rsid w:val="00BE1498"/>
    <w:rsid w:val="00C85937"/>
    <w:rsid w:val="00CC48BB"/>
    <w:rsid w:val="00D26313"/>
    <w:rsid w:val="00D32E97"/>
    <w:rsid w:val="00D34765"/>
    <w:rsid w:val="00D47A44"/>
    <w:rsid w:val="00D72001"/>
    <w:rsid w:val="00D82FDD"/>
    <w:rsid w:val="00D926E9"/>
    <w:rsid w:val="00D92FED"/>
    <w:rsid w:val="00DB1815"/>
    <w:rsid w:val="00DB5560"/>
    <w:rsid w:val="00E017E7"/>
    <w:rsid w:val="00E243FD"/>
    <w:rsid w:val="00E8697A"/>
    <w:rsid w:val="00E95B8F"/>
    <w:rsid w:val="00EB36FB"/>
    <w:rsid w:val="00EC4933"/>
    <w:rsid w:val="00F14CC4"/>
    <w:rsid w:val="00F4681A"/>
    <w:rsid w:val="00F52739"/>
    <w:rsid w:val="00F6493D"/>
    <w:rsid w:val="00FB365F"/>
    <w:rsid w:val="00FB78BA"/>
    <w:rsid w:val="00FC1E4A"/>
    <w:rsid w:val="00FD1E69"/>
    <w:rsid w:val="00FD22B7"/>
    <w:rsid w:val="00FE6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8355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C3C"/>
    <w:rPr>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83C3C"/>
    <w:rPr>
      <w:rFonts w:ascii="Cambria" w:eastAsia="Cambria" w:hAnsi="Cambria" w:cs="Cambria"/>
      <w:color w:val="000000"/>
      <w:lang w:eastAsia="ja-JP"/>
    </w:rPr>
  </w:style>
  <w:style w:type="character" w:styleId="Hyperlink">
    <w:name w:val="Hyperlink"/>
    <w:basedOn w:val="DefaultParagraphFont"/>
    <w:uiPriority w:val="99"/>
    <w:unhideWhenUsed/>
    <w:rsid w:val="00683C3C"/>
    <w:rPr>
      <w:color w:val="0000FF" w:themeColor="hyperlink"/>
      <w:u w:val="single"/>
    </w:rPr>
  </w:style>
  <w:style w:type="paragraph" w:styleId="ListParagraph">
    <w:name w:val="List Paragraph"/>
    <w:basedOn w:val="Normal"/>
    <w:uiPriority w:val="34"/>
    <w:qFormat/>
    <w:rsid w:val="00BE1498"/>
    <w:pPr>
      <w:ind w:left="720"/>
      <w:contextualSpacing/>
    </w:pPr>
  </w:style>
  <w:style w:type="table" w:styleId="TableGrid">
    <w:name w:val="Table Grid"/>
    <w:basedOn w:val="TableNormal"/>
    <w:uiPriority w:val="59"/>
    <w:rsid w:val="00365E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27EAF"/>
    <w:pPr>
      <w:tabs>
        <w:tab w:val="center" w:pos="4320"/>
        <w:tab w:val="right" w:pos="8640"/>
      </w:tabs>
    </w:pPr>
  </w:style>
  <w:style w:type="character" w:customStyle="1" w:styleId="HeaderChar">
    <w:name w:val="Header Char"/>
    <w:basedOn w:val="DefaultParagraphFont"/>
    <w:link w:val="Header"/>
    <w:uiPriority w:val="99"/>
    <w:rsid w:val="00627EAF"/>
    <w:rPr>
      <w:lang w:eastAsia="ja-JP"/>
    </w:rPr>
  </w:style>
  <w:style w:type="character" w:styleId="PageNumber">
    <w:name w:val="page number"/>
    <w:basedOn w:val="DefaultParagraphFont"/>
    <w:uiPriority w:val="99"/>
    <w:semiHidden/>
    <w:unhideWhenUsed/>
    <w:rsid w:val="00627EAF"/>
  </w:style>
  <w:style w:type="paragraph" w:styleId="Footer">
    <w:name w:val="footer"/>
    <w:basedOn w:val="Normal"/>
    <w:link w:val="FooterChar"/>
    <w:uiPriority w:val="99"/>
    <w:unhideWhenUsed/>
    <w:rsid w:val="00627EAF"/>
    <w:pPr>
      <w:tabs>
        <w:tab w:val="center" w:pos="4320"/>
        <w:tab w:val="right" w:pos="8640"/>
      </w:tabs>
    </w:pPr>
  </w:style>
  <w:style w:type="character" w:customStyle="1" w:styleId="FooterChar">
    <w:name w:val="Footer Char"/>
    <w:basedOn w:val="DefaultParagraphFont"/>
    <w:link w:val="Footer"/>
    <w:uiPriority w:val="99"/>
    <w:rsid w:val="00627EAF"/>
    <w:rPr>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C3C"/>
    <w:rPr>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83C3C"/>
    <w:rPr>
      <w:rFonts w:ascii="Cambria" w:eastAsia="Cambria" w:hAnsi="Cambria" w:cs="Cambria"/>
      <w:color w:val="000000"/>
      <w:lang w:eastAsia="ja-JP"/>
    </w:rPr>
  </w:style>
  <w:style w:type="character" w:styleId="Hyperlink">
    <w:name w:val="Hyperlink"/>
    <w:basedOn w:val="DefaultParagraphFont"/>
    <w:uiPriority w:val="99"/>
    <w:unhideWhenUsed/>
    <w:rsid w:val="00683C3C"/>
    <w:rPr>
      <w:color w:val="0000FF" w:themeColor="hyperlink"/>
      <w:u w:val="single"/>
    </w:rPr>
  </w:style>
  <w:style w:type="paragraph" w:styleId="ListParagraph">
    <w:name w:val="List Paragraph"/>
    <w:basedOn w:val="Normal"/>
    <w:uiPriority w:val="34"/>
    <w:qFormat/>
    <w:rsid w:val="00BE1498"/>
    <w:pPr>
      <w:ind w:left="720"/>
      <w:contextualSpacing/>
    </w:pPr>
  </w:style>
  <w:style w:type="table" w:styleId="TableGrid">
    <w:name w:val="Table Grid"/>
    <w:basedOn w:val="TableNormal"/>
    <w:uiPriority w:val="59"/>
    <w:rsid w:val="00365E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27EAF"/>
    <w:pPr>
      <w:tabs>
        <w:tab w:val="center" w:pos="4320"/>
        <w:tab w:val="right" w:pos="8640"/>
      </w:tabs>
    </w:pPr>
  </w:style>
  <w:style w:type="character" w:customStyle="1" w:styleId="HeaderChar">
    <w:name w:val="Header Char"/>
    <w:basedOn w:val="DefaultParagraphFont"/>
    <w:link w:val="Header"/>
    <w:uiPriority w:val="99"/>
    <w:rsid w:val="00627EAF"/>
    <w:rPr>
      <w:lang w:eastAsia="ja-JP"/>
    </w:rPr>
  </w:style>
  <w:style w:type="character" w:styleId="PageNumber">
    <w:name w:val="page number"/>
    <w:basedOn w:val="DefaultParagraphFont"/>
    <w:uiPriority w:val="99"/>
    <w:semiHidden/>
    <w:unhideWhenUsed/>
    <w:rsid w:val="00627EAF"/>
  </w:style>
  <w:style w:type="paragraph" w:styleId="Footer">
    <w:name w:val="footer"/>
    <w:basedOn w:val="Normal"/>
    <w:link w:val="FooterChar"/>
    <w:uiPriority w:val="99"/>
    <w:unhideWhenUsed/>
    <w:rsid w:val="00627EAF"/>
    <w:pPr>
      <w:tabs>
        <w:tab w:val="center" w:pos="4320"/>
        <w:tab w:val="right" w:pos="8640"/>
      </w:tabs>
    </w:pPr>
  </w:style>
  <w:style w:type="character" w:customStyle="1" w:styleId="FooterChar">
    <w:name w:val="Footer Char"/>
    <w:basedOn w:val="DefaultParagraphFont"/>
    <w:link w:val="Footer"/>
    <w:uiPriority w:val="99"/>
    <w:rsid w:val="00627EAF"/>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748510">
      <w:bodyDiv w:val="1"/>
      <w:marLeft w:val="0"/>
      <w:marRight w:val="0"/>
      <w:marTop w:val="0"/>
      <w:marBottom w:val="0"/>
      <w:divBdr>
        <w:top w:val="none" w:sz="0" w:space="0" w:color="auto"/>
        <w:left w:val="none" w:sz="0" w:space="0" w:color="auto"/>
        <w:bottom w:val="none" w:sz="0" w:space="0" w:color="auto"/>
        <w:right w:val="none" w:sz="0" w:space="0" w:color="auto"/>
      </w:divBdr>
    </w:div>
    <w:div w:id="511529805">
      <w:bodyDiv w:val="1"/>
      <w:marLeft w:val="0"/>
      <w:marRight w:val="0"/>
      <w:marTop w:val="0"/>
      <w:marBottom w:val="0"/>
      <w:divBdr>
        <w:top w:val="none" w:sz="0" w:space="0" w:color="auto"/>
        <w:left w:val="none" w:sz="0" w:space="0" w:color="auto"/>
        <w:bottom w:val="none" w:sz="0" w:space="0" w:color="auto"/>
        <w:right w:val="none" w:sz="0" w:space="0" w:color="auto"/>
      </w:divBdr>
    </w:div>
    <w:div w:id="1545095792">
      <w:bodyDiv w:val="1"/>
      <w:marLeft w:val="0"/>
      <w:marRight w:val="0"/>
      <w:marTop w:val="0"/>
      <w:marBottom w:val="0"/>
      <w:divBdr>
        <w:top w:val="none" w:sz="0" w:space="0" w:color="auto"/>
        <w:left w:val="none" w:sz="0" w:space="0" w:color="auto"/>
        <w:bottom w:val="none" w:sz="0" w:space="0" w:color="auto"/>
        <w:right w:val="none" w:sz="0" w:space="0" w:color="auto"/>
      </w:divBdr>
    </w:div>
    <w:div w:id="1563250486">
      <w:bodyDiv w:val="1"/>
      <w:marLeft w:val="0"/>
      <w:marRight w:val="0"/>
      <w:marTop w:val="0"/>
      <w:marBottom w:val="0"/>
      <w:divBdr>
        <w:top w:val="none" w:sz="0" w:space="0" w:color="auto"/>
        <w:left w:val="none" w:sz="0" w:space="0" w:color="auto"/>
        <w:bottom w:val="none" w:sz="0" w:space="0" w:color="auto"/>
        <w:right w:val="none" w:sz="0" w:space="0" w:color="auto"/>
      </w:divBdr>
    </w:div>
    <w:div w:id="1986426874">
      <w:bodyDiv w:val="1"/>
      <w:marLeft w:val="0"/>
      <w:marRight w:val="0"/>
      <w:marTop w:val="0"/>
      <w:marBottom w:val="0"/>
      <w:divBdr>
        <w:top w:val="none" w:sz="0" w:space="0" w:color="auto"/>
        <w:left w:val="none" w:sz="0" w:space="0" w:color="auto"/>
        <w:bottom w:val="none" w:sz="0" w:space="0" w:color="auto"/>
        <w:right w:val="none" w:sz="0" w:space="0" w:color="auto"/>
      </w:divBdr>
    </w:div>
    <w:div w:id="21191812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legacyprojectchicago.org" TargetMode="External"/><Relationship Id="rId20" Type="http://schemas.openxmlformats.org/officeDocument/2006/relationships/header" Target="header2.xm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legacyprojectchicago.org/Explore_the_Legacy_Walk.html" TargetMode="External"/><Relationship Id="rId11" Type="http://schemas.openxmlformats.org/officeDocument/2006/relationships/hyperlink" Target="http://www.legacyprojectchicago.org/Education_Initiative.html" TargetMode="External"/><Relationship Id="rId12" Type="http://schemas.openxmlformats.org/officeDocument/2006/relationships/hyperlink" Target="http://www.illinoissafeschools.org/" TargetMode="External"/><Relationship Id="rId13" Type="http://schemas.openxmlformats.org/officeDocument/2006/relationships/hyperlink" Target="http://legacyprojectchicago.org/LPEI_Guides_and_Lesson_Plans.html" TargetMode="External"/><Relationship Id="rId14" Type="http://schemas.openxmlformats.org/officeDocument/2006/relationships/hyperlink" Target="http://legacyprojectchicago.org/Explore_the_Legacy_Walk.html" TargetMode="External"/><Relationship Id="rId15" Type="http://schemas.openxmlformats.org/officeDocument/2006/relationships/hyperlink" Target="http://www.legacyprojectchicago.org/Bringing_GLBT_History_Home.html" TargetMode="External"/><Relationship Id="rId16" Type="http://schemas.openxmlformats.org/officeDocument/2006/relationships/hyperlink" Target="http://www.legacyprojectchicago.org/LPEI_Guides_and_Lesson_Plans/LPEI%20Instructors%20Manual.pdf" TargetMode="External"/><Relationship Id="rId17" Type="http://schemas.openxmlformats.org/officeDocument/2006/relationships/hyperlink" Target="http://www.legacyprojectchicago.org/Frequently_Asked_Questions.html" TargetMode="External"/><Relationship Id="rId18" Type="http://schemas.openxmlformats.org/officeDocument/2006/relationships/hyperlink" Target="http://www.legacyprojectchicago.org/Explore_the_Legacy_Walk.html"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egacyprojectchicag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37</Pages>
  <Words>10275</Words>
  <Characters>58573</Characters>
  <Application>Microsoft Macintosh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  Spinella</dc:creator>
  <cp:keywords/>
  <dc:description/>
  <cp:lastModifiedBy>Dr. Gabriel Gomez</cp:lastModifiedBy>
  <cp:revision>32</cp:revision>
  <cp:lastPrinted>2013-05-14T08:17:00Z</cp:lastPrinted>
  <dcterms:created xsi:type="dcterms:W3CDTF">2013-05-14T08:39:00Z</dcterms:created>
  <dcterms:modified xsi:type="dcterms:W3CDTF">2013-05-15T13:03:00Z</dcterms:modified>
</cp:coreProperties>
</file>